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3CB7A7" w14:textId="77777777" w:rsidR="0068308A" w:rsidRDefault="00000000">
      <w:pPr>
        <w:spacing w:after="0" w:line="240" w:lineRule="auto"/>
        <w:jc w:val="center"/>
        <w:rPr>
          <w:rFonts w:ascii="Arial" w:eastAsia="Arial" w:hAnsi="Arial" w:cs="Arial"/>
          <w:b/>
        </w:rPr>
      </w:pPr>
      <w:r>
        <w:rPr>
          <w:rFonts w:ascii="Arial" w:eastAsia="Arial" w:hAnsi="Arial" w:cs="Arial"/>
          <w:noProof/>
        </w:rPr>
        <w:drawing>
          <wp:inline distT="0" distB="0" distL="0" distR="0" wp14:anchorId="16F27740" wp14:editId="6ED59396">
            <wp:extent cx="1668780" cy="1711325"/>
            <wp:effectExtent l="0" t="0" r="0" b="0"/>
            <wp:docPr id="13" name="image2.jpg" descr="A picture containing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picture containing logo&#10;&#10;Description automatically generated"/>
                    <pic:cNvPicPr preferRelativeResize="0"/>
                  </pic:nvPicPr>
                  <pic:blipFill>
                    <a:blip r:embed="rId8"/>
                    <a:srcRect/>
                    <a:stretch>
                      <a:fillRect/>
                    </a:stretch>
                  </pic:blipFill>
                  <pic:spPr>
                    <a:xfrm>
                      <a:off x="0" y="0"/>
                      <a:ext cx="1668780" cy="1711325"/>
                    </a:xfrm>
                    <a:prstGeom prst="rect">
                      <a:avLst/>
                    </a:prstGeom>
                    <a:ln/>
                  </pic:spPr>
                </pic:pic>
              </a:graphicData>
            </a:graphic>
          </wp:inline>
        </w:drawing>
      </w:r>
    </w:p>
    <w:p w14:paraId="775E561C" w14:textId="77777777" w:rsidR="0068308A" w:rsidRDefault="00000000">
      <w:pPr>
        <w:spacing w:after="0" w:line="240" w:lineRule="auto"/>
        <w:jc w:val="center"/>
        <w:rPr>
          <w:rFonts w:ascii="Arial" w:eastAsia="Arial" w:hAnsi="Arial" w:cs="Arial"/>
          <w:b/>
          <w:sz w:val="28"/>
          <w:szCs w:val="28"/>
        </w:rPr>
      </w:pPr>
      <w:r>
        <w:rPr>
          <w:rFonts w:ascii="Arial" w:eastAsia="Arial" w:hAnsi="Arial" w:cs="Arial"/>
          <w:b/>
          <w:sz w:val="28"/>
          <w:szCs w:val="28"/>
        </w:rPr>
        <w:t>Briercliffe with Extwistle Parish Council</w:t>
      </w:r>
    </w:p>
    <w:p w14:paraId="791A6535" w14:textId="77777777" w:rsidR="0068308A" w:rsidRDefault="00000000">
      <w:pPr>
        <w:spacing w:after="0" w:line="240" w:lineRule="auto"/>
        <w:jc w:val="center"/>
        <w:rPr>
          <w:rFonts w:ascii="Arial" w:eastAsia="Arial" w:hAnsi="Arial" w:cs="Arial"/>
          <w:b/>
          <w:sz w:val="28"/>
          <w:szCs w:val="28"/>
        </w:rPr>
      </w:pPr>
      <w:r>
        <w:rPr>
          <w:rFonts w:ascii="Arial" w:eastAsia="Arial" w:hAnsi="Arial" w:cs="Arial"/>
          <w:b/>
          <w:sz w:val="28"/>
          <w:szCs w:val="28"/>
        </w:rPr>
        <w:t xml:space="preserve"> </w:t>
      </w:r>
    </w:p>
    <w:p w14:paraId="04A997D2" w14:textId="77777777" w:rsidR="0068308A" w:rsidRDefault="00000000">
      <w:pPr>
        <w:spacing w:after="0" w:line="240" w:lineRule="auto"/>
        <w:jc w:val="center"/>
        <w:rPr>
          <w:rFonts w:ascii="Arial" w:eastAsia="Arial" w:hAnsi="Arial" w:cs="Arial"/>
          <w:b/>
          <w:sz w:val="28"/>
          <w:szCs w:val="28"/>
        </w:rPr>
      </w:pPr>
      <w:bookmarkStart w:id="0" w:name="_heading=h.gjdgxs" w:colFirst="0" w:colLast="0"/>
      <w:bookmarkEnd w:id="0"/>
      <w:r>
        <w:rPr>
          <w:rFonts w:ascii="Arial" w:eastAsia="Arial" w:hAnsi="Arial" w:cs="Arial"/>
          <w:b/>
          <w:sz w:val="28"/>
          <w:szCs w:val="28"/>
        </w:rPr>
        <w:t xml:space="preserve">Thursday 14th August    2025 at 5pm at Briercliffe Community Centre. </w:t>
      </w:r>
    </w:p>
    <w:p w14:paraId="7932069D" w14:textId="77777777" w:rsidR="0068308A" w:rsidRDefault="0068308A">
      <w:pPr>
        <w:spacing w:after="0" w:line="240" w:lineRule="auto"/>
        <w:rPr>
          <w:rFonts w:ascii="Arial" w:eastAsia="Arial" w:hAnsi="Arial" w:cs="Arial"/>
          <w:b/>
        </w:rPr>
      </w:pPr>
    </w:p>
    <w:p w14:paraId="0F349F23" w14:textId="6A2F9310" w:rsidR="0068308A" w:rsidRDefault="00000000">
      <w:pPr>
        <w:spacing w:after="0" w:line="240" w:lineRule="auto"/>
        <w:ind w:left="1134" w:hanging="1134"/>
        <w:rPr>
          <w:rFonts w:ascii="Arial" w:eastAsia="Arial" w:hAnsi="Arial" w:cs="Arial"/>
        </w:rPr>
      </w:pPr>
      <w:r>
        <w:rPr>
          <w:rFonts w:ascii="Arial" w:eastAsia="Arial" w:hAnsi="Arial" w:cs="Arial"/>
          <w:b/>
        </w:rPr>
        <w:t xml:space="preserve">Present: </w:t>
      </w:r>
      <w:r>
        <w:rPr>
          <w:rFonts w:ascii="Arial" w:eastAsia="Arial" w:hAnsi="Arial" w:cs="Arial"/>
        </w:rPr>
        <w:t xml:space="preserve">Councillors Michael McFarlane (Chair) Gordon Lishman, Pippa Lishman, Roger Frost, Michael Greenwood, </w:t>
      </w:r>
    </w:p>
    <w:p w14:paraId="70C9BCFB" w14:textId="77777777" w:rsidR="0068308A" w:rsidRDefault="0068308A">
      <w:pPr>
        <w:spacing w:after="0" w:line="240" w:lineRule="auto"/>
        <w:rPr>
          <w:rFonts w:ascii="Arial" w:eastAsia="Arial" w:hAnsi="Arial" w:cs="Arial"/>
          <w:b/>
        </w:rPr>
      </w:pPr>
    </w:p>
    <w:p w14:paraId="0663DD07" w14:textId="77777777" w:rsidR="0068308A" w:rsidRDefault="00000000">
      <w:pPr>
        <w:spacing w:after="0" w:line="240" w:lineRule="auto"/>
        <w:ind w:left="1134" w:hanging="1134"/>
        <w:rPr>
          <w:rFonts w:ascii="Arial" w:eastAsia="Arial" w:hAnsi="Arial" w:cs="Arial"/>
        </w:rPr>
      </w:pPr>
      <w:r>
        <w:rPr>
          <w:rFonts w:ascii="Arial" w:eastAsia="Arial" w:hAnsi="Arial" w:cs="Arial"/>
          <w:b/>
        </w:rPr>
        <w:t xml:space="preserve">In Attendance: </w:t>
      </w:r>
      <w:r>
        <w:rPr>
          <w:rFonts w:ascii="Arial" w:eastAsia="Arial" w:hAnsi="Arial" w:cs="Arial"/>
        </w:rPr>
        <w:t xml:space="preserve">C. Cllr Mark Poulton, Borough Cllr Maggie Lishman six members of the public., R Greenwood (Clerk)  </w:t>
      </w:r>
    </w:p>
    <w:p w14:paraId="402301FA" w14:textId="77777777" w:rsidR="0068308A" w:rsidRDefault="0068308A">
      <w:pPr>
        <w:spacing w:after="0" w:line="240" w:lineRule="auto"/>
        <w:rPr>
          <w:rFonts w:ascii="Arial" w:eastAsia="Arial" w:hAnsi="Arial" w:cs="Arial"/>
        </w:rPr>
      </w:pPr>
      <w:bookmarkStart w:id="1" w:name="_heading=h.30j0zll" w:colFirst="0" w:colLast="0"/>
      <w:bookmarkEnd w:id="1"/>
    </w:p>
    <w:tbl>
      <w:tblPr>
        <w:tblStyle w:val="af5"/>
        <w:tblW w:w="1066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06"/>
        <w:gridCol w:w="1094"/>
        <w:gridCol w:w="40"/>
        <w:gridCol w:w="1025"/>
      </w:tblGrid>
      <w:tr w:rsidR="0068308A" w14:paraId="64DF7113" w14:textId="77777777">
        <w:trPr>
          <w:trHeight w:val="496"/>
        </w:trPr>
        <w:tc>
          <w:tcPr>
            <w:tcW w:w="10665" w:type="dxa"/>
            <w:gridSpan w:val="4"/>
          </w:tcPr>
          <w:p w14:paraId="1A0FA2A6" w14:textId="77777777" w:rsidR="0068308A" w:rsidRDefault="00000000">
            <w:pPr>
              <w:spacing w:after="0" w:line="240" w:lineRule="auto"/>
              <w:rPr>
                <w:rFonts w:ascii="Arial" w:eastAsia="Arial" w:hAnsi="Arial" w:cs="Arial"/>
                <w:b/>
                <w:u w:val="single"/>
              </w:rPr>
            </w:pPr>
            <w:r>
              <w:rPr>
                <w:rFonts w:ascii="Arial" w:eastAsia="Arial" w:hAnsi="Arial" w:cs="Arial"/>
              </w:rPr>
              <w:t xml:space="preserve">The Chair opened and welcomed all to the meeting. </w:t>
            </w:r>
          </w:p>
        </w:tc>
      </w:tr>
      <w:tr w:rsidR="0068308A" w14:paraId="60904B15" w14:textId="77777777">
        <w:trPr>
          <w:trHeight w:val="511"/>
        </w:trPr>
        <w:tc>
          <w:tcPr>
            <w:tcW w:w="8506" w:type="dxa"/>
          </w:tcPr>
          <w:p w14:paraId="6B01DDA3" w14:textId="77777777" w:rsidR="0068308A" w:rsidRDefault="0068308A">
            <w:pPr>
              <w:spacing w:after="0" w:line="240" w:lineRule="auto"/>
              <w:rPr>
                <w:rFonts w:ascii="Arial" w:eastAsia="Arial" w:hAnsi="Arial" w:cs="Arial"/>
                <w:b/>
              </w:rPr>
            </w:pPr>
          </w:p>
        </w:tc>
        <w:tc>
          <w:tcPr>
            <w:tcW w:w="1094" w:type="dxa"/>
          </w:tcPr>
          <w:p w14:paraId="41A09A18" w14:textId="77777777" w:rsidR="0068308A" w:rsidRDefault="00000000">
            <w:pPr>
              <w:spacing w:after="0" w:line="240" w:lineRule="auto"/>
              <w:jc w:val="center"/>
              <w:rPr>
                <w:rFonts w:ascii="Arial" w:eastAsia="Arial" w:hAnsi="Arial" w:cs="Arial"/>
                <w:b/>
              </w:rPr>
            </w:pPr>
            <w:r>
              <w:rPr>
                <w:rFonts w:ascii="Arial" w:eastAsia="Arial" w:hAnsi="Arial" w:cs="Arial"/>
                <w:b/>
              </w:rPr>
              <w:t>Actions by Clerk</w:t>
            </w:r>
          </w:p>
        </w:tc>
        <w:tc>
          <w:tcPr>
            <w:tcW w:w="1065" w:type="dxa"/>
            <w:gridSpan w:val="2"/>
          </w:tcPr>
          <w:p w14:paraId="49446981" w14:textId="77777777" w:rsidR="0068308A" w:rsidRDefault="00000000">
            <w:pPr>
              <w:spacing w:after="0" w:line="240" w:lineRule="auto"/>
              <w:jc w:val="center"/>
              <w:rPr>
                <w:rFonts w:ascii="Arial" w:eastAsia="Arial" w:hAnsi="Arial" w:cs="Arial"/>
                <w:b/>
              </w:rPr>
            </w:pPr>
            <w:r>
              <w:rPr>
                <w:rFonts w:ascii="Arial" w:eastAsia="Arial" w:hAnsi="Arial" w:cs="Arial"/>
                <w:b/>
              </w:rPr>
              <w:t>Cllr Support</w:t>
            </w:r>
          </w:p>
        </w:tc>
      </w:tr>
      <w:tr w:rsidR="0068308A" w14:paraId="229C97C7" w14:textId="77777777">
        <w:trPr>
          <w:trHeight w:val="354"/>
        </w:trPr>
        <w:tc>
          <w:tcPr>
            <w:tcW w:w="10665" w:type="dxa"/>
            <w:gridSpan w:val="4"/>
          </w:tcPr>
          <w:p w14:paraId="1A9D60F0" w14:textId="77777777" w:rsidR="0068308A" w:rsidRDefault="00000000">
            <w:pPr>
              <w:tabs>
                <w:tab w:val="left" w:pos="1276"/>
              </w:tabs>
              <w:spacing w:after="0" w:line="240" w:lineRule="auto"/>
              <w:rPr>
                <w:rFonts w:ascii="Arial" w:eastAsia="Arial" w:hAnsi="Arial" w:cs="Arial"/>
                <w:b/>
              </w:rPr>
            </w:pPr>
            <w:r>
              <w:rPr>
                <w:rFonts w:ascii="Arial" w:eastAsia="Arial" w:hAnsi="Arial" w:cs="Arial"/>
                <w:b/>
              </w:rPr>
              <w:t>24/25/0387 Apologies for absence</w:t>
            </w:r>
          </w:p>
        </w:tc>
      </w:tr>
      <w:tr w:rsidR="0068308A" w14:paraId="4590E904" w14:textId="77777777">
        <w:trPr>
          <w:trHeight w:val="511"/>
        </w:trPr>
        <w:tc>
          <w:tcPr>
            <w:tcW w:w="8506" w:type="dxa"/>
          </w:tcPr>
          <w:p w14:paraId="6C7776CC" w14:textId="77777777" w:rsidR="0068308A" w:rsidRDefault="00000000">
            <w:pPr>
              <w:tabs>
                <w:tab w:val="left" w:pos="1276"/>
              </w:tabs>
              <w:spacing w:after="0" w:line="240" w:lineRule="auto"/>
              <w:rPr>
                <w:rFonts w:ascii="Arial" w:eastAsia="Arial" w:hAnsi="Arial" w:cs="Arial"/>
              </w:rPr>
            </w:pPr>
            <w:r>
              <w:rPr>
                <w:rFonts w:ascii="Arial" w:eastAsia="Arial" w:hAnsi="Arial" w:cs="Arial"/>
              </w:rPr>
              <w:t xml:space="preserve">Apologies were received and accepted from Councillor Halstead and PCSO Hudson </w:t>
            </w:r>
          </w:p>
          <w:p w14:paraId="3E155138" w14:textId="77777777" w:rsidR="0068308A" w:rsidRDefault="0068308A">
            <w:pPr>
              <w:tabs>
                <w:tab w:val="left" w:pos="1276"/>
              </w:tabs>
              <w:spacing w:after="0" w:line="240" w:lineRule="auto"/>
              <w:rPr>
                <w:rFonts w:ascii="Arial" w:eastAsia="Arial" w:hAnsi="Arial" w:cs="Arial"/>
              </w:rPr>
            </w:pPr>
          </w:p>
        </w:tc>
        <w:tc>
          <w:tcPr>
            <w:tcW w:w="1094" w:type="dxa"/>
          </w:tcPr>
          <w:p w14:paraId="52D99467" w14:textId="77777777" w:rsidR="0068308A" w:rsidRDefault="0068308A">
            <w:pPr>
              <w:tabs>
                <w:tab w:val="left" w:pos="1276"/>
              </w:tabs>
              <w:spacing w:after="0" w:line="240" w:lineRule="auto"/>
              <w:rPr>
                <w:rFonts w:ascii="Arial" w:eastAsia="Arial" w:hAnsi="Arial" w:cs="Arial"/>
              </w:rPr>
            </w:pPr>
          </w:p>
        </w:tc>
        <w:tc>
          <w:tcPr>
            <w:tcW w:w="1065" w:type="dxa"/>
            <w:gridSpan w:val="2"/>
          </w:tcPr>
          <w:p w14:paraId="001F2311" w14:textId="77777777" w:rsidR="0068308A" w:rsidRDefault="0068308A">
            <w:pPr>
              <w:tabs>
                <w:tab w:val="left" w:pos="1276"/>
              </w:tabs>
              <w:spacing w:after="0" w:line="240" w:lineRule="auto"/>
              <w:rPr>
                <w:rFonts w:ascii="Arial" w:eastAsia="Arial" w:hAnsi="Arial" w:cs="Arial"/>
              </w:rPr>
            </w:pPr>
          </w:p>
        </w:tc>
      </w:tr>
      <w:tr w:rsidR="0068308A" w14:paraId="5E494747" w14:textId="77777777">
        <w:trPr>
          <w:trHeight w:val="310"/>
        </w:trPr>
        <w:tc>
          <w:tcPr>
            <w:tcW w:w="10665" w:type="dxa"/>
            <w:gridSpan w:val="4"/>
          </w:tcPr>
          <w:p w14:paraId="63480DE0" w14:textId="77777777" w:rsidR="0068308A" w:rsidRDefault="00000000">
            <w:pPr>
              <w:tabs>
                <w:tab w:val="left" w:pos="1276"/>
              </w:tabs>
              <w:spacing w:after="0" w:line="240" w:lineRule="auto"/>
              <w:rPr>
                <w:rFonts w:ascii="Arial" w:eastAsia="Arial" w:hAnsi="Arial" w:cs="Arial"/>
                <w:b/>
              </w:rPr>
            </w:pPr>
            <w:r>
              <w:rPr>
                <w:rFonts w:ascii="Arial" w:eastAsia="Arial" w:hAnsi="Arial" w:cs="Arial"/>
                <w:b/>
              </w:rPr>
              <w:t>24/25/0388 Disclosable Pecuniary Interest</w:t>
            </w:r>
          </w:p>
        </w:tc>
      </w:tr>
      <w:tr w:rsidR="0068308A" w14:paraId="4CFF3023" w14:textId="77777777">
        <w:trPr>
          <w:trHeight w:val="589"/>
        </w:trPr>
        <w:tc>
          <w:tcPr>
            <w:tcW w:w="8506" w:type="dxa"/>
          </w:tcPr>
          <w:p w14:paraId="3C406721" w14:textId="77777777" w:rsidR="0068308A" w:rsidRDefault="00000000">
            <w:pPr>
              <w:tabs>
                <w:tab w:val="left" w:pos="1276"/>
              </w:tabs>
              <w:spacing w:after="0" w:line="240" w:lineRule="auto"/>
              <w:rPr>
                <w:rFonts w:ascii="Arial" w:eastAsia="Arial" w:hAnsi="Arial" w:cs="Arial"/>
              </w:rPr>
            </w:pPr>
            <w:r>
              <w:rPr>
                <w:rFonts w:ascii="Arial" w:eastAsia="Arial" w:hAnsi="Arial" w:cs="Arial"/>
              </w:rPr>
              <w:t xml:space="preserve"> Cllr Roger Frost declared an interest in Planning </w:t>
            </w:r>
          </w:p>
          <w:p w14:paraId="0DC12BE4" w14:textId="77777777" w:rsidR="0068308A" w:rsidRDefault="00000000">
            <w:pPr>
              <w:tabs>
                <w:tab w:val="left" w:pos="1276"/>
              </w:tabs>
              <w:spacing w:after="0" w:line="240" w:lineRule="auto"/>
              <w:rPr>
                <w:rFonts w:ascii="Arial" w:eastAsia="Arial" w:hAnsi="Arial" w:cs="Arial"/>
              </w:rPr>
            </w:pPr>
            <w:r>
              <w:rPr>
                <w:rFonts w:ascii="Arial" w:eastAsia="Arial" w:hAnsi="Arial" w:cs="Arial"/>
              </w:rPr>
              <w:t xml:space="preserve">Cllr Michael Greenwood declared an interest in the Livery Policy. </w:t>
            </w:r>
          </w:p>
        </w:tc>
        <w:tc>
          <w:tcPr>
            <w:tcW w:w="1094" w:type="dxa"/>
          </w:tcPr>
          <w:p w14:paraId="46BD8792" w14:textId="77777777" w:rsidR="0068308A" w:rsidRDefault="0068308A">
            <w:pPr>
              <w:tabs>
                <w:tab w:val="left" w:pos="1276"/>
              </w:tabs>
              <w:spacing w:after="0" w:line="240" w:lineRule="auto"/>
              <w:rPr>
                <w:rFonts w:ascii="Arial" w:eastAsia="Arial" w:hAnsi="Arial" w:cs="Arial"/>
              </w:rPr>
            </w:pPr>
          </w:p>
        </w:tc>
        <w:tc>
          <w:tcPr>
            <w:tcW w:w="1065" w:type="dxa"/>
            <w:gridSpan w:val="2"/>
          </w:tcPr>
          <w:p w14:paraId="7006B94A" w14:textId="77777777" w:rsidR="0068308A" w:rsidRDefault="0068308A">
            <w:pPr>
              <w:tabs>
                <w:tab w:val="left" w:pos="1276"/>
              </w:tabs>
              <w:spacing w:after="0" w:line="240" w:lineRule="auto"/>
              <w:rPr>
                <w:rFonts w:ascii="Arial" w:eastAsia="Arial" w:hAnsi="Arial" w:cs="Arial"/>
              </w:rPr>
            </w:pPr>
          </w:p>
        </w:tc>
      </w:tr>
      <w:tr w:rsidR="0068308A" w14:paraId="29C47A06" w14:textId="77777777">
        <w:trPr>
          <w:trHeight w:val="301"/>
        </w:trPr>
        <w:tc>
          <w:tcPr>
            <w:tcW w:w="8506" w:type="dxa"/>
          </w:tcPr>
          <w:p w14:paraId="74E689E6" w14:textId="77777777" w:rsidR="0068308A" w:rsidRDefault="00000000">
            <w:pPr>
              <w:tabs>
                <w:tab w:val="left" w:pos="1276"/>
              </w:tabs>
              <w:spacing w:after="0" w:line="240" w:lineRule="auto"/>
              <w:rPr>
                <w:rFonts w:ascii="Arial" w:eastAsia="Arial" w:hAnsi="Arial" w:cs="Arial"/>
                <w:b/>
              </w:rPr>
            </w:pPr>
            <w:r>
              <w:rPr>
                <w:rFonts w:ascii="Arial" w:eastAsia="Arial" w:hAnsi="Arial" w:cs="Arial"/>
                <w:b/>
              </w:rPr>
              <w:t xml:space="preserve">24/25/0389 Minutes of the last two  Parish Council Meetings. </w:t>
            </w:r>
          </w:p>
        </w:tc>
        <w:tc>
          <w:tcPr>
            <w:tcW w:w="1094" w:type="dxa"/>
            <w:tcBorders>
              <w:bottom w:val="single" w:sz="4" w:space="0" w:color="000000"/>
            </w:tcBorders>
          </w:tcPr>
          <w:p w14:paraId="4B453EEE" w14:textId="77777777" w:rsidR="0068308A" w:rsidRDefault="0068308A">
            <w:pPr>
              <w:tabs>
                <w:tab w:val="left" w:pos="1276"/>
              </w:tabs>
              <w:spacing w:after="0" w:line="240" w:lineRule="auto"/>
              <w:rPr>
                <w:rFonts w:ascii="Arial" w:eastAsia="Arial" w:hAnsi="Arial" w:cs="Arial"/>
              </w:rPr>
            </w:pPr>
          </w:p>
        </w:tc>
        <w:tc>
          <w:tcPr>
            <w:tcW w:w="1065" w:type="dxa"/>
            <w:gridSpan w:val="2"/>
            <w:tcBorders>
              <w:bottom w:val="single" w:sz="4" w:space="0" w:color="000000"/>
            </w:tcBorders>
          </w:tcPr>
          <w:p w14:paraId="3A8C0C66" w14:textId="77777777" w:rsidR="0068308A" w:rsidRDefault="0068308A">
            <w:pPr>
              <w:tabs>
                <w:tab w:val="left" w:pos="1276"/>
              </w:tabs>
              <w:spacing w:after="0" w:line="240" w:lineRule="auto"/>
              <w:rPr>
                <w:rFonts w:ascii="Arial" w:eastAsia="Arial" w:hAnsi="Arial" w:cs="Arial"/>
              </w:rPr>
            </w:pPr>
          </w:p>
        </w:tc>
      </w:tr>
      <w:tr w:rsidR="0068308A" w14:paraId="58249E17" w14:textId="77777777">
        <w:trPr>
          <w:trHeight w:val="562"/>
        </w:trPr>
        <w:tc>
          <w:tcPr>
            <w:tcW w:w="8506" w:type="dxa"/>
          </w:tcPr>
          <w:p w14:paraId="718A1144" w14:textId="77777777" w:rsidR="0068308A" w:rsidRDefault="00000000">
            <w:pPr>
              <w:pBdr>
                <w:top w:val="nil"/>
                <w:left w:val="nil"/>
                <w:bottom w:val="nil"/>
                <w:right w:val="nil"/>
                <w:between w:val="nil"/>
              </w:pBdr>
              <w:tabs>
                <w:tab w:val="left" w:pos="1276"/>
              </w:tabs>
              <w:spacing w:after="0" w:line="240" w:lineRule="auto"/>
              <w:rPr>
                <w:rFonts w:ascii="Arial" w:eastAsia="Arial" w:hAnsi="Arial" w:cs="Arial"/>
              </w:rPr>
            </w:pPr>
            <w:r>
              <w:rPr>
                <w:rFonts w:ascii="Arial" w:eastAsia="Arial" w:hAnsi="Arial" w:cs="Arial"/>
              </w:rPr>
              <w:t xml:space="preserve">The minutes of the meeting held 12thJune 2025 and July 10th  were accepted and signed as a true record. </w:t>
            </w:r>
          </w:p>
          <w:p w14:paraId="58C55CC8" w14:textId="77777777" w:rsidR="0068308A" w:rsidRDefault="0068308A">
            <w:pPr>
              <w:pBdr>
                <w:top w:val="nil"/>
                <w:left w:val="nil"/>
                <w:bottom w:val="nil"/>
                <w:right w:val="nil"/>
                <w:between w:val="nil"/>
              </w:pBdr>
              <w:tabs>
                <w:tab w:val="left" w:pos="1276"/>
              </w:tabs>
              <w:spacing w:after="0" w:line="240" w:lineRule="auto"/>
              <w:rPr>
                <w:rFonts w:ascii="Arial" w:eastAsia="Arial" w:hAnsi="Arial" w:cs="Arial"/>
              </w:rPr>
            </w:pPr>
          </w:p>
        </w:tc>
        <w:tc>
          <w:tcPr>
            <w:tcW w:w="1094" w:type="dxa"/>
            <w:tcBorders>
              <w:top w:val="single" w:sz="4" w:space="0" w:color="000000"/>
            </w:tcBorders>
          </w:tcPr>
          <w:p w14:paraId="268540E5" w14:textId="77777777" w:rsidR="0068308A" w:rsidRDefault="0068308A">
            <w:pPr>
              <w:tabs>
                <w:tab w:val="left" w:pos="1276"/>
              </w:tabs>
              <w:spacing w:after="0" w:line="240" w:lineRule="auto"/>
              <w:rPr>
                <w:rFonts w:ascii="Arial" w:eastAsia="Arial" w:hAnsi="Arial" w:cs="Arial"/>
              </w:rPr>
            </w:pPr>
          </w:p>
        </w:tc>
        <w:tc>
          <w:tcPr>
            <w:tcW w:w="1065" w:type="dxa"/>
            <w:gridSpan w:val="2"/>
            <w:tcBorders>
              <w:top w:val="single" w:sz="4" w:space="0" w:color="000000"/>
            </w:tcBorders>
          </w:tcPr>
          <w:p w14:paraId="61175BAB" w14:textId="77777777" w:rsidR="0068308A" w:rsidRDefault="0068308A">
            <w:pPr>
              <w:tabs>
                <w:tab w:val="left" w:pos="1276"/>
              </w:tabs>
              <w:spacing w:after="0" w:line="240" w:lineRule="auto"/>
              <w:rPr>
                <w:rFonts w:ascii="Arial" w:eastAsia="Arial" w:hAnsi="Arial" w:cs="Arial"/>
              </w:rPr>
            </w:pPr>
          </w:p>
        </w:tc>
      </w:tr>
      <w:tr w:rsidR="0068308A" w14:paraId="7ABC5930" w14:textId="77777777">
        <w:trPr>
          <w:trHeight w:val="375"/>
        </w:trPr>
        <w:tc>
          <w:tcPr>
            <w:tcW w:w="10665" w:type="dxa"/>
            <w:gridSpan w:val="4"/>
          </w:tcPr>
          <w:p w14:paraId="0FD1B293" w14:textId="77777777" w:rsidR="0068308A" w:rsidRDefault="00000000">
            <w:pPr>
              <w:tabs>
                <w:tab w:val="left" w:pos="1276"/>
              </w:tabs>
              <w:spacing w:after="0" w:line="240" w:lineRule="auto"/>
              <w:rPr>
                <w:rFonts w:ascii="Arial" w:eastAsia="Arial" w:hAnsi="Arial" w:cs="Arial"/>
                <w:b/>
              </w:rPr>
            </w:pPr>
            <w:r>
              <w:rPr>
                <w:rFonts w:ascii="Arial" w:eastAsia="Arial" w:hAnsi="Arial" w:cs="Arial"/>
                <w:b/>
              </w:rPr>
              <w:t>24/25/0390 Matters outstanding from the previous Minutes</w:t>
            </w:r>
          </w:p>
        </w:tc>
      </w:tr>
      <w:tr w:rsidR="0068308A" w14:paraId="6B77CFE6" w14:textId="77777777">
        <w:trPr>
          <w:trHeight w:val="307"/>
        </w:trPr>
        <w:tc>
          <w:tcPr>
            <w:tcW w:w="8506" w:type="dxa"/>
          </w:tcPr>
          <w:p w14:paraId="26B67196" w14:textId="77777777" w:rsidR="0068308A" w:rsidRDefault="00000000">
            <w:pPr>
              <w:tabs>
                <w:tab w:val="left" w:pos="1276"/>
              </w:tabs>
              <w:spacing w:after="0" w:line="240" w:lineRule="auto"/>
              <w:jc w:val="both"/>
              <w:rPr>
                <w:rFonts w:ascii="Arial" w:eastAsia="Arial" w:hAnsi="Arial" w:cs="Arial"/>
              </w:rPr>
            </w:pPr>
            <w:r>
              <w:rPr>
                <w:rFonts w:ascii="Arial" w:eastAsia="Arial" w:hAnsi="Arial" w:cs="Arial"/>
              </w:rPr>
              <w:t xml:space="preserve">There were no matters outstanding. </w:t>
            </w:r>
          </w:p>
          <w:p w14:paraId="40305797" w14:textId="77777777" w:rsidR="0068308A" w:rsidRDefault="0068308A">
            <w:pPr>
              <w:tabs>
                <w:tab w:val="left" w:pos="1276"/>
              </w:tabs>
              <w:spacing w:after="0" w:line="240" w:lineRule="auto"/>
              <w:jc w:val="both"/>
              <w:rPr>
                <w:rFonts w:ascii="Arial" w:eastAsia="Arial" w:hAnsi="Arial" w:cs="Arial"/>
              </w:rPr>
            </w:pPr>
          </w:p>
        </w:tc>
        <w:tc>
          <w:tcPr>
            <w:tcW w:w="1134" w:type="dxa"/>
            <w:gridSpan w:val="2"/>
          </w:tcPr>
          <w:p w14:paraId="199D1C5E" w14:textId="77777777" w:rsidR="0068308A" w:rsidRDefault="0068308A">
            <w:pPr>
              <w:tabs>
                <w:tab w:val="left" w:pos="1276"/>
              </w:tabs>
              <w:spacing w:after="0" w:line="240" w:lineRule="auto"/>
              <w:rPr>
                <w:rFonts w:ascii="Arial" w:eastAsia="Arial" w:hAnsi="Arial" w:cs="Arial"/>
              </w:rPr>
            </w:pPr>
          </w:p>
        </w:tc>
        <w:tc>
          <w:tcPr>
            <w:tcW w:w="1025" w:type="dxa"/>
          </w:tcPr>
          <w:p w14:paraId="3B55F3D4" w14:textId="77777777" w:rsidR="0068308A" w:rsidRDefault="0068308A">
            <w:pPr>
              <w:tabs>
                <w:tab w:val="left" w:pos="1276"/>
              </w:tabs>
              <w:spacing w:after="0" w:line="240" w:lineRule="auto"/>
              <w:jc w:val="center"/>
              <w:rPr>
                <w:rFonts w:ascii="Arial" w:eastAsia="Arial" w:hAnsi="Arial" w:cs="Arial"/>
              </w:rPr>
            </w:pPr>
          </w:p>
        </w:tc>
      </w:tr>
      <w:tr w:rsidR="0068308A" w14:paraId="23C4DE23" w14:textId="77777777">
        <w:trPr>
          <w:trHeight w:val="307"/>
        </w:trPr>
        <w:tc>
          <w:tcPr>
            <w:tcW w:w="8506" w:type="dxa"/>
          </w:tcPr>
          <w:p w14:paraId="6E6F9A1F" w14:textId="77777777" w:rsidR="0068308A" w:rsidRDefault="00000000">
            <w:pPr>
              <w:tabs>
                <w:tab w:val="left" w:pos="1276"/>
              </w:tabs>
              <w:spacing w:after="0" w:line="240" w:lineRule="auto"/>
              <w:rPr>
                <w:rFonts w:ascii="Arial" w:eastAsia="Arial" w:hAnsi="Arial" w:cs="Arial"/>
                <w:b/>
              </w:rPr>
            </w:pPr>
            <w:r>
              <w:rPr>
                <w:rFonts w:ascii="Arial" w:eastAsia="Arial" w:hAnsi="Arial" w:cs="Arial"/>
                <w:b/>
              </w:rPr>
              <w:t xml:space="preserve">24/25/0391 County Councillor Report. </w:t>
            </w:r>
          </w:p>
        </w:tc>
        <w:tc>
          <w:tcPr>
            <w:tcW w:w="1134" w:type="dxa"/>
            <w:gridSpan w:val="2"/>
          </w:tcPr>
          <w:p w14:paraId="4A7882EF" w14:textId="77777777" w:rsidR="0068308A" w:rsidRDefault="0068308A">
            <w:pPr>
              <w:tabs>
                <w:tab w:val="left" w:pos="1276"/>
              </w:tabs>
              <w:spacing w:after="0" w:line="240" w:lineRule="auto"/>
              <w:rPr>
                <w:rFonts w:ascii="Arial" w:eastAsia="Arial" w:hAnsi="Arial" w:cs="Arial"/>
              </w:rPr>
            </w:pPr>
          </w:p>
        </w:tc>
        <w:tc>
          <w:tcPr>
            <w:tcW w:w="1025" w:type="dxa"/>
          </w:tcPr>
          <w:p w14:paraId="0C43E56A" w14:textId="77777777" w:rsidR="0068308A" w:rsidRDefault="0068308A">
            <w:pPr>
              <w:tabs>
                <w:tab w:val="left" w:pos="1276"/>
              </w:tabs>
              <w:spacing w:after="0" w:line="240" w:lineRule="auto"/>
              <w:jc w:val="center"/>
              <w:rPr>
                <w:rFonts w:ascii="Arial" w:eastAsia="Arial" w:hAnsi="Arial" w:cs="Arial"/>
              </w:rPr>
            </w:pPr>
          </w:p>
        </w:tc>
      </w:tr>
      <w:tr w:rsidR="0068308A" w14:paraId="1B5FFE65" w14:textId="77777777">
        <w:trPr>
          <w:trHeight w:val="307"/>
        </w:trPr>
        <w:tc>
          <w:tcPr>
            <w:tcW w:w="8506" w:type="dxa"/>
          </w:tcPr>
          <w:p w14:paraId="528ABB42" w14:textId="77777777" w:rsidR="0068308A" w:rsidRDefault="00000000">
            <w:pPr>
              <w:tabs>
                <w:tab w:val="left" w:pos="1276"/>
              </w:tabs>
              <w:spacing w:before="240" w:after="240" w:line="240" w:lineRule="auto"/>
              <w:rPr>
                <w:rFonts w:ascii="Arial" w:eastAsia="Arial" w:hAnsi="Arial" w:cs="Arial"/>
              </w:rPr>
            </w:pPr>
            <w:r>
              <w:rPr>
                <w:rFonts w:ascii="Arial" w:eastAsia="Arial" w:hAnsi="Arial" w:cs="Arial"/>
              </w:rPr>
              <w:t xml:space="preserve">The report is tabled below. </w:t>
            </w:r>
          </w:p>
        </w:tc>
        <w:tc>
          <w:tcPr>
            <w:tcW w:w="1134" w:type="dxa"/>
            <w:gridSpan w:val="2"/>
          </w:tcPr>
          <w:p w14:paraId="2F3EA4F3" w14:textId="77777777" w:rsidR="0068308A" w:rsidRDefault="0068308A">
            <w:pPr>
              <w:tabs>
                <w:tab w:val="left" w:pos="1276"/>
              </w:tabs>
              <w:spacing w:after="0" w:line="240" w:lineRule="auto"/>
              <w:rPr>
                <w:rFonts w:ascii="Arial" w:eastAsia="Arial" w:hAnsi="Arial" w:cs="Arial"/>
              </w:rPr>
            </w:pPr>
          </w:p>
        </w:tc>
        <w:tc>
          <w:tcPr>
            <w:tcW w:w="1025" w:type="dxa"/>
          </w:tcPr>
          <w:p w14:paraId="114ACD2E" w14:textId="77777777" w:rsidR="0068308A" w:rsidRDefault="0068308A">
            <w:pPr>
              <w:tabs>
                <w:tab w:val="left" w:pos="1276"/>
              </w:tabs>
              <w:spacing w:after="0" w:line="240" w:lineRule="auto"/>
              <w:jc w:val="center"/>
              <w:rPr>
                <w:rFonts w:ascii="Arial" w:eastAsia="Arial" w:hAnsi="Arial" w:cs="Arial"/>
              </w:rPr>
            </w:pPr>
          </w:p>
          <w:p w14:paraId="7DAE1B73" w14:textId="77777777" w:rsidR="0068308A" w:rsidRDefault="0068308A">
            <w:pPr>
              <w:tabs>
                <w:tab w:val="left" w:pos="1276"/>
              </w:tabs>
              <w:spacing w:after="0" w:line="240" w:lineRule="auto"/>
              <w:jc w:val="center"/>
              <w:rPr>
                <w:rFonts w:ascii="Arial" w:eastAsia="Arial" w:hAnsi="Arial" w:cs="Arial"/>
              </w:rPr>
            </w:pPr>
          </w:p>
        </w:tc>
      </w:tr>
      <w:tr w:rsidR="0068308A" w14:paraId="2CC73CE7" w14:textId="77777777">
        <w:trPr>
          <w:trHeight w:val="371"/>
        </w:trPr>
        <w:tc>
          <w:tcPr>
            <w:tcW w:w="8506" w:type="dxa"/>
          </w:tcPr>
          <w:p w14:paraId="4CAF26A8" w14:textId="77777777" w:rsidR="0068308A" w:rsidRDefault="00000000">
            <w:pPr>
              <w:tabs>
                <w:tab w:val="left" w:pos="1276"/>
              </w:tabs>
              <w:spacing w:after="0" w:line="240" w:lineRule="auto"/>
              <w:rPr>
                <w:rFonts w:ascii="Arial" w:eastAsia="Arial" w:hAnsi="Arial" w:cs="Arial"/>
                <w:b/>
              </w:rPr>
            </w:pPr>
            <w:r>
              <w:rPr>
                <w:rFonts w:ascii="Arial" w:eastAsia="Arial" w:hAnsi="Arial" w:cs="Arial"/>
                <w:b/>
              </w:rPr>
              <w:t xml:space="preserve">24/25/0392  Planning Working Group. </w:t>
            </w:r>
          </w:p>
        </w:tc>
        <w:tc>
          <w:tcPr>
            <w:tcW w:w="1134" w:type="dxa"/>
            <w:gridSpan w:val="2"/>
          </w:tcPr>
          <w:p w14:paraId="766ADD2F" w14:textId="77777777" w:rsidR="0068308A" w:rsidRDefault="0068308A">
            <w:pPr>
              <w:tabs>
                <w:tab w:val="left" w:pos="1276"/>
              </w:tabs>
              <w:spacing w:after="0" w:line="240" w:lineRule="auto"/>
              <w:rPr>
                <w:rFonts w:ascii="Arial" w:eastAsia="Arial" w:hAnsi="Arial" w:cs="Arial"/>
              </w:rPr>
            </w:pPr>
          </w:p>
        </w:tc>
        <w:tc>
          <w:tcPr>
            <w:tcW w:w="1025" w:type="dxa"/>
          </w:tcPr>
          <w:p w14:paraId="7CB45253" w14:textId="77777777" w:rsidR="0068308A" w:rsidRDefault="0068308A">
            <w:pPr>
              <w:tabs>
                <w:tab w:val="left" w:pos="1276"/>
              </w:tabs>
              <w:spacing w:after="0" w:line="240" w:lineRule="auto"/>
              <w:jc w:val="center"/>
              <w:rPr>
                <w:rFonts w:ascii="Arial" w:eastAsia="Arial" w:hAnsi="Arial" w:cs="Arial"/>
              </w:rPr>
            </w:pPr>
          </w:p>
        </w:tc>
      </w:tr>
      <w:tr w:rsidR="0068308A" w14:paraId="3CA86168" w14:textId="77777777">
        <w:trPr>
          <w:trHeight w:val="307"/>
        </w:trPr>
        <w:tc>
          <w:tcPr>
            <w:tcW w:w="8506" w:type="dxa"/>
          </w:tcPr>
          <w:p w14:paraId="72784268" w14:textId="77777777" w:rsidR="0068308A" w:rsidRDefault="00000000">
            <w:pPr>
              <w:tabs>
                <w:tab w:val="left" w:pos="1276"/>
              </w:tabs>
              <w:spacing w:after="0" w:line="240" w:lineRule="auto"/>
              <w:rPr>
                <w:rFonts w:ascii="Arial" w:eastAsia="Arial" w:hAnsi="Arial" w:cs="Arial"/>
              </w:rPr>
            </w:pPr>
            <w:r>
              <w:rPr>
                <w:rFonts w:ascii="Arial" w:eastAsia="Arial" w:hAnsi="Arial" w:cs="Arial"/>
              </w:rPr>
              <w:t xml:space="preserve">The application regarding the land next to </w:t>
            </w:r>
            <w:proofErr w:type="spellStart"/>
            <w:r>
              <w:rPr>
                <w:rFonts w:ascii="Arial" w:eastAsia="Arial" w:hAnsi="Arial" w:cs="Arial"/>
              </w:rPr>
              <w:t>Cocoabana</w:t>
            </w:r>
            <w:proofErr w:type="spellEnd"/>
            <w:r>
              <w:rPr>
                <w:rFonts w:ascii="Arial" w:eastAsia="Arial" w:hAnsi="Arial" w:cs="Arial"/>
              </w:rPr>
              <w:t xml:space="preserve"> has been rejected by Burnley Planning Department, this due to the vision splays. </w:t>
            </w:r>
          </w:p>
          <w:p w14:paraId="0A987D7B" w14:textId="77777777" w:rsidR="0068308A" w:rsidRDefault="0068308A">
            <w:pPr>
              <w:tabs>
                <w:tab w:val="left" w:pos="1276"/>
              </w:tabs>
              <w:spacing w:after="0" w:line="240" w:lineRule="auto"/>
              <w:rPr>
                <w:rFonts w:ascii="Arial" w:eastAsia="Arial" w:hAnsi="Arial" w:cs="Arial"/>
              </w:rPr>
            </w:pPr>
          </w:p>
          <w:p w14:paraId="1712882A" w14:textId="77777777" w:rsidR="0068308A" w:rsidRDefault="00000000">
            <w:pPr>
              <w:tabs>
                <w:tab w:val="left" w:pos="1276"/>
              </w:tabs>
              <w:spacing w:after="0" w:line="240" w:lineRule="auto"/>
              <w:rPr>
                <w:rFonts w:ascii="Arial" w:eastAsia="Arial" w:hAnsi="Arial" w:cs="Arial"/>
              </w:rPr>
            </w:pPr>
            <w:r>
              <w:rPr>
                <w:rFonts w:ascii="Arial" w:eastAsia="Arial" w:hAnsi="Arial" w:cs="Arial"/>
              </w:rPr>
              <w:t xml:space="preserve">There is still no formal planning application for the solar wind farm at Widdop, </w:t>
            </w:r>
          </w:p>
          <w:p w14:paraId="3CFE7ABD" w14:textId="77777777" w:rsidR="0068308A" w:rsidRDefault="0068308A">
            <w:pPr>
              <w:tabs>
                <w:tab w:val="left" w:pos="1276"/>
              </w:tabs>
              <w:spacing w:after="0" w:line="240" w:lineRule="auto"/>
              <w:rPr>
                <w:rFonts w:ascii="Arial" w:eastAsia="Arial" w:hAnsi="Arial" w:cs="Arial"/>
              </w:rPr>
            </w:pPr>
          </w:p>
          <w:p w14:paraId="09B78971" w14:textId="77777777" w:rsidR="0068308A" w:rsidRDefault="00000000">
            <w:pPr>
              <w:tabs>
                <w:tab w:val="left" w:pos="1276"/>
              </w:tabs>
              <w:spacing w:after="0" w:line="240" w:lineRule="auto"/>
              <w:rPr>
                <w:rFonts w:ascii="Arial" w:eastAsia="Arial" w:hAnsi="Arial" w:cs="Arial"/>
              </w:rPr>
            </w:pPr>
            <w:r>
              <w:rPr>
                <w:rFonts w:ascii="Arial" w:eastAsia="Arial" w:hAnsi="Arial" w:cs="Arial"/>
              </w:rPr>
              <w:t xml:space="preserve">The application at Rockwood has been rejected by Pendle Borough Council </w:t>
            </w:r>
          </w:p>
          <w:p w14:paraId="6120734A" w14:textId="77777777" w:rsidR="0068308A" w:rsidRDefault="0068308A">
            <w:pPr>
              <w:tabs>
                <w:tab w:val="left" w:pos="1276"/>
              </w:tabs>
              <w:spacing w:after="0" w:line="240" w:lineRule="auto"/>
              <w:rPr>
                <w:rFonts w:ascii="Arial" w:eastAsia="Arial" w:hAnsi="Arial" w:cs="Arial"/>
              </w:rPr>
            </w:pPr>
          </w:p>
          <w:p w14:paraId="34F3C369" w14:textId="77777777" w:rsidR="0068308A" w:rsidRDefault="00000000">
            <w:pPr>
              <w:tabs>
                <w:tab w:val="left" w:pos="1276"/>
              </w:tabs>
              <w:spacing w:after="0" w:line="240" w:lineRule="auto"/>
              <w:rPr>
                <w:rFonts w:ascii="Arial" w:eastAsia="Arial" w:hAnsi="Arial" w:cs="Arial"/>
              </w:rPr>
            </w:pPr>
            <w:r>
              <w:rPr>
                <w:rFonts w:ascii="Arial" w:eastAsia="Arial" w:hAnsi="Arial" w:cs="Arial"/>
              </w:rPr>
              <w:t xml:space="preserve">Proctor Cote Farm - Cllr Frost spoke to Burnley Planning Department regarding the concerns regarding the footpath next to this farm. </w:t>
            </w:r>
          </w:p>
          <w:p w14:paraId="069C71B5" w14:textId="77777777" w:rsidR="0068308A" w:rsidRDefault="0068308A">
            <w:pPr>
              <w:tabs>
                <w:tab w:val="left" w:pos="1276"/>
              </w:tabs>
              <w:spacing w:after="0" w:line="240" w:lineRule="auto"/>
              <w:rPr>
                <w:rFonts w:ascii="Arial" w:eastAsia="Arial" w:hAnsi="Arial" w:cs="Arial"/>
              </w:rPr>
            </w:pPr>
          </w:p>
          <w:p w14:paraId="3AC2E912" w14:textId="77777777" w:rsidR="0068308A" w:rsidRDefault="00000000">
            <w:pPr>
              <w:tabs>
                <w:tab w:val="left" w:pos="1276"/>
              </w:tabs>
              <w:spacing w:after="0" w:line="240" w:lineRule="auto"/>
              <w:rPr>
                <w:rFonts w:ascii="Arial" w:eastAsia="Arial" w:hAnsi="Arial" w:cs="Arial"/>
              </w:rPr>
            </w:pPr>
            <w:r>
              <w:rPr>
                <w:rFonts w:ascii="Arial" w:eastAsia="Arial" w:hAnsi="Arial" w:cs="Arial"/>
              </w:rPr>
              <w:lastRenderedPageBreak/>
              <w:t xml:space="preserve">There is no planning application for the Waste Transfer system at Heasandford. Please see the Borough Councillors report for further details on this. </w:t>
            </w:r>
          </w:p>
          <w:p w14:paraId="627439D8" w14:textId="77777777" w:rsidR="0068308A" w:rsidRDefault="0068308A">
            <w:pPr>
              <w:tabs>
                <w:tab w:val="left" w:pos="1276"/>
              </w:tabs>
              <w:spacing w:after="0" w:line="240" w:lineRule="auto"/>
              <w:rPr>
                <w:rFonts w:ascii="Arial" w:eastAsia="Arial" w:hAnsi="Arial" w:cs="Arial"/>
              </w:rPr>
            </w:pPr>
          </w:p>
        </w:tc>
        <w:tc>
          <w:tcPr>
            <w:tcW w:w="1134" w:type="dxa"/>
            <w:gridSpan w:val="2"/>
          </w:tcPr>
          <w:p w14:paraId="1FDBF94C" w14:textId="77777777" w:rsidR="0068308A" w:rsidRDefault="0068308A">
            <w:pPr>
              <w:tabs>
                <w:tab w:val="left" w:pos="1276"/>
              </w:tabs>
              <w:spacing w:after="0" w:line="240" w:lineRule="auto"/>
              <w:rPr>
                <w:rFonts w:ascii="Arial" w:eastAsia="Arial" w:hAnsi="Arial" w:cs="Arial"/>
              </w:rPr>
            </w:pPr>
          </w:p>
        </w:tc>
        <w:tc>
          <w:tcPr>
            <w:tcW w:w="1025" w:type="dxa"/>
          </w:tcPr>
          <w:p w14:paraId="54F7ACAE" w14:textId="77777777" w:rsidR="0068308A" w:rsidRDefault="0068308A">
            <w:pPr>
              <w:tabs>
                <w:tab w:val="left" w:pos="1276"/>
              </w:tabs>
              <w:spacing w:after="0" w:line="240" w:lineRule="auto"/>
              <w:jc w:val="center"/>
              <w:rPr>
                <w:rFonts w:ascii="Arial" w:eastAsia="Arial" w:hAnsi="Arial" w:cs="Arial"/>
              </w:rPr>
            </w:pPr>
          </w:p>
        </w:tc>
      </w:tr>
      <w:tr w:rsidR="0068308A" w14:paraId="24207DAD" w14:textId="77777777">
        <w:trPr>
          <w:trHeight w:val="307"/>
        </w:trPr>
        <w:tc>
          <w:tcPr>
            <w:tcW w:w="8506" w:type="dxa"/>
          </w:tcPr>
          <w:p w14:paraId="22ADB696" w14:textId="77777777" w:rsidR="0068308A" w:rsidRDefault="00000000">
            <w:pPr>
              <w:tabs>
                <w:tab w:val="left" w:pos="1276"/>
              </w:tabs>
              <w:spacing w:after="0" w:line="240" w:lineRule="auto"/>
              <w:rPr>
                <w:rFonts w:ascii="Arial" w:eastAsia="Arial" w:hAnsi="Arial" w:cs="Arial"/>
                <w:b/>
              </w:rPr>
            </w:pPr>
            <w:r>
              <w:rPr>
                <w:rFonts w:ascii="Arial" w:eastAsia="Arial" w:hAnsi="Arial" w:cs="Arial"/>
                <w:b/>
              </w:rPr>
              <w:t>24/25/0393 Communication Working Group</w:t>
            </w:r>
          </w:p>
        </w:tc>
        <w:tc>
          <w:tcPr>
            <w:tcW w:w="1134" w:type="dxa"/>
            <w:gridSpan w:val="2"/>
          </w:tcPr>
          <w:p w14:paraId="7D42703B" w14:textId="77777777" w:rsidR="0068308A" w:rsidRDefault="0068308A">
            <w:pPr>
              <w:tabs>
                <w:tab w:val="left" w:pos="1276"/>
              </w:tabs>
              <w:spacing w:after="0" w:line="240" w:lineRule="auto"/>
              <w:rPr>
                <w:rFonts w:ascii="Arial" w:eastAsia="Arial" w:hAnsi="Arial" w:cs="Arial"/>
              </w:rPr>
            </w:pPr>
          </w:p>
        </w:tc>
        <w:tc>
          <w:tcPr>
            <w:tcW w:w="1025" w:type="dxa"/>
          </w:tcPr>
          <w:p w14:paraId="78D87C2B" w14:textId="77777777" w:rsidR="0068308A" w:rsidRDefault="0068308A">
            <w:pPr>
              <w:tabs>
                <w:tab w:val="left" w:pos="1276"/>
              </w:tabs>
              <w:spacing w:after="0" w:line="240" w:lineRule="auto"/>
              <w:jc w:val="center"/>
              <w:rPr>
                <w:rFonts w:ascii="Arial" w:eastAsia="Arial" w:hAnsi="Arial" w:cs="Arial"/>
              </w:rPr>
            </w:pPr>
          </w:p>
        </w:tc>
      </w:tr>
      <w:tr w:rsidR="0068308A" w14:paraId="6E168472" w14:textId="77777777">
        <w:trPr>
          <w:trHeight w:val="307"/>
        </w:trPr>
        <w:tc>
          <w:tcPr>
            <w:tcW w:w="8506" w:type="dxa"/>
          </w:tcPr>
          <w:p w14:paraId="0D8219A9" w14:textId="77777777" w:rsidR="0068308A" w:rsidRDefault="00000000">
            <w:pPr>
              <w:tabs>
                <w:tab w:val="left" w:pos="1276"/>
              </w:tabs>
              <w:spacing w:after="0" w:line="240" w:lineRule="auto"/>
              <w:rPr>
                <w:rFonts w:ascii="Arial" w:eastAsia="Arial" w:hAnsi="Arial" w:cs="Arial"/>
              </w:rPr>
            </w:pPr>
            <w:r>
              <w:rPr>
                <w:rFonts w:ascii="Arial" w:eastAsia="Arial" w:hAnsi="Arial" w:cs="Arial"/>
              </w:rPr>
              <w:t xml:space="preserve">The newsletters are being delivered to homes around the parish. </w:t>
            </w:r>
          </w:p>
          <w:p w14:paraId="531F2AA1" w14:textId="179EF478" w:rsidR="0068308A" w:rsidRDefault="00000000">
            <w:pPr>
              <w:tabs>
                <w:tab w:val="left" w:pos="1276"/>
              </w:tabs>
              <w:spacing w:after="0" w:line="240" w:lineRule="auto"/>
              <w:rPr>
                <w:rFonts w:ascii="Arial" w:eastAsia="Arial" w:hAnsi="Arial" w:cs="Arial"/>
              </w:rPr>
            </w:pPr>
            <w:r>
              <w:rPr>
                <w:rFonts w:ascii="Arial" w:eastAsia="Arial" w:hAnsi="Arial" w:cs="Arial"/>
              </w:rPr>
              <w:t xml:space="preserve">The deadline for article submission is 10th November. If anyone wishes to submit </w:t>
            </w:r>
            <w:r w:rsidR="007F7B4B">
              <w:rPr>
                <w:rFonts w:ascii="Arial" w:eastAsia="Arial" w:hAnsi="Arial" w:cs="Arial"/>
              </w:rPr>
              <w:t>articles,</w:t>
            </w:r>
            <w:r>
              <w:rPr>
                <w:rFonts w:ascii="Arial" w:eastAsia="Arial" w:hAnsi="Arial" w:cs="Arial"/>
              </w:rPr>
              <w:t xml:space="preserve"> please contact either Cllr Pippa Lishman or the Clerk. </w:t>
            </w:r>
          </w:p>
          <w:p w14:paraId="6DB35234" w14:textId="77777777" w:rsidR="0068308A" w:rsidRDefault="0068308A">
            <w:pPr>
              <w:tabs>
                <w:tab w:val="left" w:pos="1276"/>
              </w:tabs>
              <w:spacing w:after="0" w:line="240" w:lineRule="auto"/>
              <w:rPr>
                <w:rFonts w:ascii="Arial" w:eastAsia="Arial" w:hAnsi="Arial" w:cs="Arial"/>
                <w:b/>
              </w:rPr>
            </w:pPr>
          </w:p>
        </w:tc>
        <w:tc>
          <w:tcPr>
            <w:tcW w:w="1134" w:type="dxa"/>
            <w:gridSpan w:val="2"/>
          </w:tcPr>
          <w:p w14:paraId="13658E6D" w14:textId="77777777" w:rsidR="0068308A" w:rsidRDefault="0068308A">
            <w:pPr>
              <w:tabs>
                <w:tab w:val="left" w:pos="1276"/>
              </w:tabs>
              <w:spacing w:after="0" w:line="240" w:lineRule="auto"/>
              <w:rPr>
                <w:rFonts w:ascii="Arial" w:eastAsia="Arial" w:hAnsi="Arial" w:cs="Arial"/>
              </w:rPr>
            </w:pPr>
          </w:p>
        </w:tc>
        <w:tc>
          <w:tcPr>
            <w:tcW w:w="1025" w:type="dxa"/>
          </w:tcPr>
          <w:p w14:paraId="3A15B6E7" w14:textId="77777777" w:rsidR="0068308A" w:rsidRDefault="0068308A">
            <w:pPr>
              <w:tabs>
                <w:tab w:val="left" w:pos="1276"/>
              </w:tabs>
              <w:spacing w:after="0" w:line="240" w:lineRule="auto"/>
              <w:jc w:val="center"/>
              <w:rPr>
                <w:rFonts w:ascii="Arial" w:eastAsia="Arial" w:hAnsi="Arial" w:cs="Arial"/>
              </w:rPr>
            </w:pPr>
          </w:p>
        </w:tc>
      </w:tr>
      <w:tr w:rsidR="0068308A" w14:paraId="536C93AE" w14:textId="77777777">
        <w:trPr>
          <w:trHeight w:val="422"/>
        </w:trPr>
        <w:tc>
          <w:tcPr>
            <w:tcW w:w="8506" w:type="dxa"/>
          </w:tcPr>
          <w:p w14:paraId="70E40305" w14:textId="77777777" w:rsidR="0068308A" w:rsidRDefault="00000000">
            <w:pPr>
              <w:tabs>
                <w:tab w:val="left" w:pos="1276"/>
              </w:tabs>
              <w:spacing w:after="0" w:line="240" w:lineRule="auto"/>
              <w:rPr>
                <w:rFonts w:ascii="Arial" w:eastAsia="Arial" w:hAnsi="Arial" w:cs="Arial"/>
                <w:b/>
              </w:rPr>
            </w:pPr>
            <w:r>
              <w:rPr>
                <w:rFonts w:ascii="Arial" w:eastAsia="Arial" w:hAnsi="Arial" w:cs="Arial"/>
                <w:b/>
              </w:rPr>
              <w:t>24/25/0394 Allotment and Garage Working Group</w:t>
            </w:r>
          </w:p>
        </w:tc>
        <w:tc>
          <w:tcPr>
            <w:tcW w:w="1134" w:type="dxa"/>
            <w:gridSpan w:val="2"/>
          </w:tcPr>
          <w:p w14:paraId="7654CF86" w14:textId="77777777" w:rsidR="0068308A" w:rsidRDefault="0068308A">
            <w:pPr>
              <w:tabs>
                <w:tab w:val="left" w:pos="1276"/>
              </w:tabs>
              <w:spacing w:after="0" w:line="240" w:lineRule="auto"/>
              <w:rPr>
                <w:rFonts w:ascii="Arial" w:eastAsia="Arial" w:hAnsi="Arial" w:cs="Arial"/>
              </w:rPr>
            </w:pPr>
          </w:p>
        </w:tc>
        <w:tc>
          <w:tcPr>
            <w:tcW w:w="1025" w:type="dxa"/>
          </w:tcPr>
          <w:p w14:paraId="2EAA397F" w14:textId="77777777" w:rsidR="0068308A" w:rsidRDefault="0068308A">
            <w:pPr>
              <w:tabs>
                <w:tab w:val="left" w:pos="1276"/>
              </w:tabs>
              <w:spacing w:after="0" w:line="240" w:lineRule="auto"/>
              <w:jc w:val="center"/>
              <w:rPr>
                <w:rFonts w:ascii="Arial" w:eastAsia="Arial" w:hAnsi="Arial" w:cs="Arial"/>
              </w:rPr>
            </w:pPr>
          </w:p>
        </w:tc>
      </w:tr>
      <w:tr w:rsidR="0068308A" w14:paraId="4090F6B5" w14:textId="77777777">
        <w:trPr>
          <w:trHeight w:val="307"/>
        </w:trPr>
        <w:tc>
          <w:tcPr>
            <w:tcW w:w="8506" w:type="dxa"/>
          </w:tcPr>
          <w:p w14:paraId="076A4C30" w14:textId="3E618A9A" w:rsidR="0068308A" w:rsidRDefault="00000000">
            <w:pPr>
              <w:tabs>
                <w:tab w:val="left" w:pos="1276"/>
              </w:tabs>
              <w:spacing w:after="0" w:line="240" w:lineRule="auto"/>
              <w:rPr>
                <w:rFonts w:ascii="Arial" w:eastAsia="Arial" w:hAnsi="Arial" w:cs="Arial"/>
              </w:rPr>
            </w:pPr>
            <w:r>
              <w:rPr>
                <w:rFonts w:ascii="Arial" w:eastAsia="Arial" w:hAnsi="Arial" w:cs="Arial"/>
              </w:rPr>
              <w:t>• Rent - reminded and most received, final</w:t>
            </w:r>
            <w:r w:rsidR="007F7B4B">
              <w:rPr>
                <w:rFonts w:ascii="Arial" w:eastAsia="Arial" w:hAnsi="Arial" w:cs="Arial"/>
              </w:rPr>
              <w:t xml:space="preserve"> </w:t>
            </w:r>
            <w:r>
              <w:rPr>
                <w:rFonts w:ascii="Arial" w:eastAsia="Arial" w:hAnsi="Arial" w:cs="Arial"/>
              </w:rPr>
              <w:t>‘demands’ to be processed</w:t>
            </w:r>
          </w:p>
          <w:p w14:paraId="13F975FA" w14:textId="77777777" w:rsidR="0068308A" w:rsidRDefault="00000000">
            <w:pPr>
              <w:tabs>
                <w:tab w:val="left" w:pos="1276"/>
              </w:tabs>
              <w:spacing w:after="0" w:line="240" w:lineRule="auto"/>
              <w:rPr>
                <w:rFonts w:ascii="Arial" w:eastAsia="Arial" w:hAnsi="Arial" w:cs="Arial"/>
              </w:rPr>
            </w:pPr>
            <w:r>
              <w:rPr>
                <w:rFonts w:ascii="Arial" w:eastAsia="Arial" w:hAnsi="Arial" w:cs="Arial"/>
              </w:rPr>
              <w:t>• Waiting lists – lots of interest and requests for applications recently</w:t>
            </w:r>
          </w:p>
          <w:p w14:paraId="642FB58F" w14:textId="5F9CD401" w:rsidR="0068308A" w:rsidRDefault="00000000">
            <w:pPr>
              <w:tabs>
                <w:tab w:val="left" w:pos="1276"/>
              </w:tabs>
              <w:spacing w:after="0" w:line="240" w:lineRule="auto"/>
              <w:rPr>
                <w:rFonts w:ascii="Arial" w:eastAsia="Arial" w:hAnsi="Arial" w:cs="Arial"/>
              </w:rPr>
            </w:pPr>
            <w:r>
              <w:rPr>
                <w:rFonts w:ascii="Arial" w:eastAsia="Arial" w:hAnsi="Arial" w:cs="Arial"/>
              </w:rPr>
              <w:t>Allotments - Total of 13 waiting (4 on hold) inc</w:t>
            </w:r>
            <w:r w:rsidR="007F7B4B">
              <w:rPr>
                <w:rFonts w:ascii="Arial" w:eastAsia="Arial" w:hAnsi="Arial" w:cs="Arial"/>
              </w:rPr>
              <w:t>luding</w:t>
            </w:r>
            <w:r>
              <w:rPr>
                <w:rFonts w:ascii="Arial" w:eastAsia="Arial" w:hAnsi="Arial" w:cs="Arial"/>
              </w:rPr>
              <w:t xml:space="preserve"> 5 out of area - 2 livery, 6 gardens</w:t>
            </w:r>
            <w:r w:rsidR="007F7B4B">
              <w:rPr>
                <w:rFonts w:ascii="Arial" w:eastAsia="Arial" w:hAnsi="Arial" w:cs="Arial"/>
              </w:rPr>
              <w:t xml:space="preserve"> and </w:t>
            </w:r>
            <w:r>
              <w:rPr>
                <w:rFonts w:ascii="Arial" w:eastAsia="Arial" w:hAnsi="Arial" w:cs="Arial"/>
              </w:rPr>
              <w:t>3 pens</w:t>
            </w:r>
          </w:p>
          <w:p w14:paraId="15552291" w14:textId="77777777" w:rsidR="0068308A" w:rsidRDefault="00000000">
            <w:pPr>
              <w:tabs>
                <w:tab w:val="left" w:pos="1276"/>
              </w:tabs>
              <w:spacing w:after="0" w:line="240" w:lineRule="auto"/>
              <w:rPr>
                <w:rFonts w:ascii="Arial" w:eastAsia="Arial" w:hAnsi="Arial" w:cs="Arial"/>
              </w:rPr>
            </w:pPr>
            <w:r>
              <w:rPr>
                <w:rFonts w:ascii="Arial" w:eastAsia="Arial" w:hAnsi="Arial" w:cs="Arial"/>
              </w:rPr>
              <w:t xml:space="preserve">Garages – 3 waiting – </w:t>
            </w:r>
            <w:proofErr w:type="spellStart"/>
            <w:r>
              <w:rPr>
                <w:rFonts w:ascii="Arial" w:eastAsia="Arial" w:hAnsi="Arial" w:cs="Arial"/>
              </w:rPr>
              <w:t>inc</w:t>
            </w:r>
            <w:proofErr w:type="spellEnd"/>
            <w:r>
              <w:rPr>
                <w:rFonts w:ascii="Arial" w:eastAsia="Arial" w:hAnsi="Arial" w:cs="Arial"/>
              </w:rPr>
              <w:t xml:space="preserve"> 1 out of area (all want council structures – not currently available)</w:t>
            </w:r>
          </w:p>
          <w:p w14:paraId="7E1BD290" w14:textId="660932D1" w:rsidR="0068308A" w:rsidRDefault="00000000">
            <w:pPr>
              <w:tabs>
                <w:tab w:val="left" w:pos="1276"/>
              </w:tabs>
              <w:spacing w:after="0" w:line="240" w:lineRule="auto"/>
              <w:rPr>
                <w:rFonts w:ascii="Arial" w:eastAsia="Arial" w:hAnsi="Arial" w:cs="Arial"/>
              </w:rPr>
            </w:pPr>
            <w:r>
              <w:rPr>
                <w:rFonts w:ascii="Arial" w:eastAsia="Arial" w:hAnsi="Arial" w:cs="Arial"/>
              </w:rPr>
              <w:t xml:space="preserve">•  3 Terminations / Deposit info </w:t>
            </w:r>
            <w:r w:rsidR="007F7B4B">
              <w:rPr>
                <w:rFonts w:ascii="Arial" w:eastAsia="Arial" w:hAnsi="Arial" w:cs="Arial"/>
              </w:rPr>
              <w:t>– only</w:t>
            </w:r>
            <w:r>
              <w:rPr>
                <w:rFonts w:ascii="Arial" w:eastAsia="Arial" w:hAnsi="Arial" w:cs="Arial"/>
              </w:rPr>
              <w:t xml:space="preserve"> one deposit to be returned. Allocations - 3 new offers – 2 Garden, 1 Pens </w:t>
            </w:r>
          </w:p>
          <w:p w14:paraId="0C69DFDE" w14:textId="77777777" w:rsidR="0068308A" w:rsidRDefault="0068308A">
            <w:pPr>
              <w:tabs>
                <w:tab w:val="left" w:pos="1276"/>
              </w:tabs>
              <w:spacing w:after="0" w:line="240" w:lineRule="auto"/>
              <w:rPr>
                <w:rFonts w:ascii="Arial" w:eastAsia="Arial" w:hAnsi="Arial" w:cs="Arial"/>
              </w:rPr>
            </w:pPr>
          </w:p>
          <w:p w14:paraId="54BDFD5F" w14:textId="09EF608F" w:rsidR="0068308A" w:rsidRDefault="00000000">
            <w:pPr>
              <w:tabs>
                <w:tab w:val="left" w:pos="1276"/>
              </w:tabs>
              <w:spacing w:after="0" w:line="240" w:lineRule="auto"/>
              <w:rPr>
                <w:rFonts w:ascii="Arial" w:eastAsia="Arial" w:hAnsi="Arial" w:cs="Arial"/>
                <w:b/>
              </w:rPr>
            </w:pPr>
            <w:r>
              <w:rPr>
                <w:rFonts w:ascii="Arial" w:eastAsia="Arial" w:hAnsi="Arial" w:cs="Arial"/>
                <w:b/>
              </w:rPr>
              <w:t>Vacant plots</w:t>
            </w:r>
          </w:p>
          <w:p w14:paraId="17AE086B" w14:textId="77777777" w:rsidR="0068308A" w:rsidRDefault="00000000">
            <w:pPr>
              <w:tabs>
                <w:tab w:val="left" w:pos="1276"/>
              </w:tabs>
              <w:spacing w:after="0" w:line="240" w:lineRule="auto"/>
              <w:rPr>
                <w:rFonts w:ascii="Arial" w:eastAsia="Arial" w:hAnsi="Arial" w:cs="Arial"/>
              </w:rPr>
            </w:pPr>
            <w:r>
              <w:rPr>
                <w:rFonts w:ascii="Arial" w:eastAsia="Arial" w:hAnsi="Arial" w:cs="Arial"/>
              </w:rPr>
              <w:t>Allotments –</w:t>
            </w:r>
          </w:p>
          <w:p w14:paraId="0A85C1B9" w14:textId="2DE82805" w:rsidR="0068308A" w:rsidRDefault="00000000">
            <w:pPr>
              <w:tabs>
                <w:tab w:val="left" w:pos="1276"/>
              </w:tabs>
              <w:spacing w:after="0" w:line="240" w:lineRule="auto"/>
              <w:rPr>
                <w:rFonts w:ascii="Arial" w:eastAsia="Arial" w:hAnsi="Arial" w:cs="Arial"/>
              </w:rPr>
            </w:pPr>
            <w:r>
              <w:rPr>
                <w:rFonts w:ascii="Arial" w:eastAsia="Arial" w:hAnsi="Arial" w:cs="Arial"/>
              </w:rPr>
              <w:t xml:space="preserve">Garages – 12 vacant plots on Harrison St, 1 Council wooden garage on Harrison </w:t>
            </w:r>
            <w:r w:rsidR="007F7B4B">
              <w:rPr>
                <w:rFonts w:ascii="Arial" w:eastAsia="Arial" w:hAnsi="Arial" w:cs="Arial"/>
              </w:rPr>
              <w:t>S</w:t>
            </w:r>
            <w:r>
              <w:rPr>
                <w:rFonts w:ascii="Arial" w:eastAsia="Arial" w:hAnsi="Arial" w:cs="Arial"/>
              </w:rPr>
              <w:t>t – repairs required to let</w:t>
            </w:r>
          </w:p>
          <w:p w14:paraId="4865894F" w14:textId="77777777" w:rsidR="0068308A" w:rsidRDefault="0068308A">
            <w:pPr>
              <w:tabs>
                <w:tab w:val="left" w:pos="1276"/>
              </w:tabs>
              <w:spacing w:after="0" w:line="240" w:lineRule="auto"/>
              <w:rPr>
                <w:rFonts w:ascii="Arial" w:eastAsia="Arial" w:hAnsi="Arial" w:cs="Arial"/>
              </w:rPr>
            </w:pPr>
          </w:p>
          <w:p w14:paraId="7A5170E4" w14:textId="77777777" w:rsidR="0068308A" w:rsidRDefault="00000000">
            <w:pPr>
              <w:tabs>
                <w:tab w:val="left" w:pos="1276"/>
              </w:tabs>
              <w:spacing w:after="0" w:line="240" w:lineRule="auto"/>
              <w:rPr>
                <w:rFonts w:ascii="Arial" w:eastAsia="Arial" w:hAnsi="Arial" w:cs="Arial"/>
                <w:b/>
              </w:rPr>
            </w:pPr>
            <w:r>
              <w:rPr>
                <w:rFonts w:ascii="Arial" w:eastAsia="Arial" w:hAnsi="Arial" w:cs="Arial"/>
                <w:b/>
              </w:rPr>
              <w:t>Garages</w:t>
            </w:r>
          </w:p>
          <w:p w14:paraId="2164C8D3" w14:textId="27A970D4" w:rsidR="0068308A" w:rsidRDefault="00000000">
            <w:pPr>
              <w:tabs>
                <w:tab w:val="left" w:pos="1276"/>
              </w:tabs>
              <w:spacing w:after="0" w:line="240" w:lineRule="auto"/>
              <w:rPr>
                <w:rFonts w:ascii="Arial" w:eastAsia="Arial" w:hAnsi="Arial" w:cs="Arial"/>
              </w:rPr>
            </w:pPr>
            <w:r>
              <w:rPr>
                <w:rFonts w:ascii="Arial" w:eastAsia="Arial" w:hAnsi="Arial" w:cs="Arial"/>
              </w:rPr>
              <w:t xml:space="preserve">The Lengthsman is going to start creosoting all the </w:t>
            </w:r>
            <w:r w:rsidR="007F7B4B">
              <w:rPr>
                <w:rFonts w:ascii="Arial" w:eastAsia="Arial" w:hAnsi="Arial" w:cs="Arial"/>
              </w:rPr>
              <w:t>woodwork</w:t>
            </w:r>
            <w:r>
              <w:rPr>
                <w:rFonts w:ascii="Arial" w:eastAsia="Arial" w:hAnsi="Arial" w:cs="Arial"/>
              </w:rPr>
              <w:t xml:space="preserve"> on the turning circle garages and painting </w:t>
            </w:r>
            <w:r w:rsidR="007F7B4B">
              <w:rPr>
                <w:rFonts w:ascii="Arial" w:eastAsia="Arial" w:hAnsi="Arial" w:cs="Arial"/>
              </w:rPr>
              <w:t>anti-vandal</w:t>
            </w:r>
            <w:r>
              <w:rPr>
                <w:rFonts w:ascii="Arial" w:eastAsia="Arial" w:hAnsi="Arial" w:cs="Arial"/>
              </w:rPr>
              <w:t xml:space="preserve"> </w:t>
            </w:r>
            <w:r w:rsidR="007F7B4B">
              <w:rPr>
                <w:rFonts w:ascii="Arial" w:eastAsia="Arial" w:hAnsi="Arial" w:cs="Arial"/>
              </w:rPr>
              <w:t xml:space="preserve">paint </w:t>
            </w:r>
            <w:r>
              <w:rPr>
                <w:rFonts w:ascii="Arial" w:eastAsia="Arial" w:hAnsi="Arial" w:cs="Arial"/>
              </w:rPr>
              <w:t>around the edge of the roofs on the garages as well</w:t>
            </w:r>
            <w:r w:rsidR="007F7B4B">
              <w:rPr>
                <w:rFonts w:ascii="Arial" w:eastAsia="Arial" w:hAnsi="Arial" w:cs="Arial"/>
              </w:rPr>
              <w:t xml:space="preserve">.  </w:t>
            </w:r>
          </w:p>
          <w:p w14:paraId="32791301" w14:textId="7FC870C6" w:rsidR="0068308A" w:rsidRDefault="00000000">
            <w:pPr>
              <w:tabs>
                <w:tab w:val="left" w:pos="1276"/>
              </w:tabs>
              <w:spacing w:after="0" w:line="240" w:lineRule="auto"/>
              <w:rPr>
                <w:rFonts w:ascii="Arial" w:eastAsia="Arial" w:hAnsi="Arial" w:cs="Arial"/>
              </w:rPr>
            </w:pPr>
            <w:r>
              <w:rPr>
                <w:rFonts w:ascii="Arial" w:eastAsia="Arial" w:hAnsi="Arial" w:cs="Arial"/>
              </w:rPr>
              <w:t xml:space="preserve">Additional </w:t>
            </w:r>
            <w:r w:rsidR="007F7B4B">
              <w:rPr>
                <w:rFonts w:ascii="Arial" w:eastAsia="Arial" w:hAnsi="Arial" w:cs="Arial"/>
              </w:rPr>
              <w:t>grass cutting</w:t>
            </w:r>
            <w:r>
              <w:rPr>
                <w:rFonts w:ascii="Arial" w:eastAsia="Arial" w:hAnsi="Arial" w:cs="Arial"/>
              </w:rPr>
              <w:t xml:space="preserve"> request around all vacant plots to improve overall visual </w:t>
            </w:r>
            <w:proofErr w:type="spellStart"/>
            <w:r>
              <w:rPr>
                <w:rFonts w:ascii="Arial" w:eastAsia="Arial" w:hAnsi="Arial" w:cs="Arial"/>
              </w:rPr>
              <w:t>as</w:t>
            </w:r>
            <w:proofErr w:type="spellEnd"/>
            <w:r>
              <w:rPr>
                <w:rFonts w:ascii="Arial" w:eastAsia="Arial" w:hAnsi="Arial" w:cs="Arial"/>
              </w:rPr>
              <w:t xml:space="preserve"> been unkept and un tenanted for some time to get on top of back log and possibly encourage tenants and generate further income</w:t>
            </w:r>
          </w:p>
          <w:p w14:paraId="69DAEAB9" w14:textId="77777777" w:rsidR="0068308A" w:rsidRDefault="0068308A">
            <w:pPr>
              <w:tabs>
                <w:tab w:val="left" w:pos="1276"/>
              </w:tabs>
              <w:spacing w:after="0" w:line="240" w:lineRule="auto"/>
              <w:rPr>
                <w:rFonts w:ascii="Arial" w:eastAsia="Arial" w:hAnsi="Arial" w:cs="Arial"/>
              </w:rPr>
            </w:pPr>
          </w:p>
          <w:p w14:paraId="0E6BA17D" w14:textId="77777777" w:rsidR="0068308A" w:rsidRDefault="00000000">
            <w:pPr>
              <w:tabs>
                <w:tab w:val="left" w:pos="1276"/>
              </w:tabs>
              <w:spacing w:after="0" w:line="240" w:lineRule="auto"/>
              <w:rPr>
                <w:rFonts w:ascii="Arial" w:eastAsia="Arial" w:hAnsi="Arial" w:cs="Arial"/>
                <w:b/>
              </w:rPr>
            </w:pPr>
            <w:r>
              <w:rPr>
                <w:rFonts w:ascii="Arial" w:eastAsia="Arial" w:hAnsi="Arial" w:cs="Arial"/>
                <w:b/>
              </w:rPr>
              <w:t>Other info</w:t>
            </w:r>
          </w:p>
          <w:p w14:paraId="521EE990" w14:textId="4C6BF50D" w:rsidR="0068308A" w:rsidRDefault="00000000">
            <w:pPr>
              <w:tabs>
                <w:tab w:val="left" w:pos="1276"/>
              </w:tabs>
              <w:spacing w:after="0" w:line="240" w:lineRule="auto"/>
              <w:rPr>
                <w:rFonts w:ascii="Arial" w:eastAsia="Arial" w:hAnsi="Arial" w:cs="Arial"/>
              </w:rPr>
            </w:pPr>
            <w:r>
              <w:rPr>
                <w:rFonts w:ascii="Arial" w:eastAsia="Arial" w:hAnsi="Arial" w:cs="Arial"/>
              </w:rPr>
              <w:t>Request to all tenants to close gate when entering and leaving at all time</w:t>
            </w:r>
            <w:r w:rsidR="00E0263F">
              <w:rPr>
                <w:rFonts w:ascii="Arial" w:eastAsia="Arial" w:hAnsi="Arial" w:cs="Arial"/>
              </w:rPr>
              <w:t xml:space="preserve">s, </w:t>
            </w:r>
            <w:r>
              <w:rPr>
                <w:rFonts w:ascii="Arial" w:eastAsia="Arial" w:hAnsi="Arial" w:cs="Arial"/>
              </w:rPr>
              <w:t>to enhance security</w:t>
            </w:r>
            <w:r w:rsidR="00516E84">
              <w:rPr>
                <w:rFonts w:ascii="Arial" w:eastAsia="Arial" w:hAnsi="Arial" w:cs="Arial"/>
              </w:rPr>
              <w:t>.  ‘C</w:t>
            </w:r>
            <w:r>
              <w:rPr>
                <w:rFonts w:ascii="Arial" w:eastAsia="Arial" w:hAnsi="Arial" w:cs="Arial"/>
              </w:rPr>
              <w:t>lose the gate signs</w:t>
            </w:r>
            <w:r w:rsidR="00516E84">
              <w:rPr>
                <w:rFonts w:ascii="Arial" w:eastAsia="Arial" w:hAnsi="Arial" w:cs="Arial"/>
              </w:rPr>
              <w:t xml:space="preserve"> have been</w:t>
            </w:r>
            <w:r>
              <w:rPr>
                <w:rFonts w:ascii="Arial" w:eastAsia="Arial" w:hAnsi="Arial" w:cs="Arial"/>
              </w:rPr>
              <w:t xml:space="preserve"> purchased</w:t>
            </w:r>
            <w:r w:rsidR="00516E84">
              <w:rPr>
                <w:rFonts w:ascii="Arial" w:eastAsia="Arial" w:hAnsi="Arial" w:cs="Arial"/>
              </w:rPr>
              <w:t xml:space="preserve"> </w:t>
            </w:r>
            <w:r>
              <w:rPr>
                <w:rFonts w:ascii="Arial" w:eastAsia="Arial" w:hAnsi="Arial" w:cs="Arial"/>
              </w:rPr>
              <w:t>and installed by volunteers</w:t>
            </w:r>
            <w:r w:rsidR="00516E84">
              <w:rPr>
                <w:rFonts w:ascii="Arial" w:eastAsia="Arial" w:hAnsi="Arial" w:cs="Arial"/>
              </w:rPr>
              <w:t xml:space="preserve">.  </w:t>
            </w:r>
          </w:p>
          <w:p w14:paraId="06F31926" w14:textId="408BAFAB" w:rsidR="0068308A" w:rsidRDefault="00000000">
            <w:pPr>
              <w:tabs>
                <w:tab w:val="left" w:pos="1276"/>
              </w:tabs>
              <w:spacing w:after="0" w:line="240" w:lineRule="auto"/>
              <w:rPr>
                <w:rFonts w:ascii="Arial" w:eastAsia="Arial" w:hAnsi="Arial" w:cs="Arial"/>
              </w:rPr>
            </w:pPr>
            <w:r>
              <w:rPr>
                <w:rFonts w:ascii="Arial" w:eastAsia="Arial" w:hAnsi="Arial" w:cs="Arial"/>
              </w:rPr>
              <w:t xml:space="preserve">Car access plots and </w:t>
            </w:r>
            <w:r w:rsidR="00516E84">
              <w:rPr>
                <w:rFonts w:ascii="Arial" w:eastAsia="Arial" w:hAnsi="Arial" w:cs="Arial"/>
              </w:rPr>
              <w:t xml:space="preserve">instance of someone </w:t>
            </w:r>
            <w:r>
              <w:rPr>
                <w:rFonts w:ascii="Arial" w:eastAsia="Arial" w:hAnsi="Arial" w:cs="Arial"/>
              </w:rPr>
              <w:t>sleeping in car</w:t>
            </w:r>
            <w:r w:rsidR="00516E84">
              <w:rPr>
                <w:rFonts w:ascii="Arial" w:eastAsia="Arial" w:hAnsi="Arial" w:cs="Arial"/>
              </w:rPr>
              <w:t xml:space="preserve">, which is uninsured has been </w:t>
            </w:r>
            <w:r>
              <w:rPr>
                <w:rFonts w:ascii="Arial" w:eastAsia="Arial" w:hAnsi="Arial" w:cs="Arial"/>
              </w:rPr>
              <w:t>reported to</w:t>
            </w:r>
            <w:r w:rsidR="00516E84">
              <w:rPr>
                <w:rFonts w:ascii="Arial" w:eastAsia="Arial" w:hAnsi="Arial" w:cs="Arial"/>
              </w:rPr>
              <w:t xml:space="preserve"> the</w:t>
            </w:r>
            <w:r>
              <w:rPr>
                <w:rFonts w:ascii="Arial" w:eastAsia="Arial" w:hAnsi="Arial" w:cs="Arial"/>
              </w:rPr>
              <w:t xml:space="preserve"> police and</w:t>
            </w:r>
            <w:r w:rsidR="00516E84">
              <w:rPr>
                <w:rFonts w:ascii="Arial" w:eastAsia="Arial" w:hAnsi="Arial" w:cs="Arial"/>
              </w:rPr>
              <w:t xml:space="preserve"> is being</w:t>
            </w:r>
            <w:r>
              <w:rPr>
                <w:rFonts w:ascii="Arial" w:eastAsia="Arial" w:hAnsi="Arial" w:cs="Arial"/>
              </w:rPr>
              <w:t xml:space="preserve"> monitored by residents.</w:t>
            </w:r>
          </w:p>
          <w:p w14:paraId="3718867F" w14:textId="5E16F538" w:rsidR="0068308A" w:rsidRDefault="00000000">
            <w:pPr>
              <w:tabs>
                <w:tab w:val="left" w:pos="1276"/>
              </w:tabs>
              <w:spacing w:after="0" w:line="240" w:lineRule="auto"/>
              <w:rPr>
                <w:rFonts w:ascii="Arial" w:eastAsia="Arial" w:hAnsi="Arial" w:cs="Arial"/>
              </w:rPr>
            </w:pPr>
            <w:r>
              <w:rPr>
                <w:rFonts w:ascii="Arial" w:eastAsia="Arial" w:hAnsi="Arial" w:cs="Arial"/>
              </w:rPr>
              <w:t xml:space="preserve">Allotment tenant BBQ social </w:t>
            </w:r>
            <w:r w:rsidR="00516E84">
              <w:rPr>
                <w:rFonts w:ascii="Arial" w:eastAsia="Arial" w:hAnsi="Arial" w:cs="Arial"/>
              </w:rPr>
              <w:t xml:space="preserve"> is on </w:t>
            </w:r>
            <w:r>
              <w:rPr>
                <w:rFonts w:ascii="Arial" w:eastAsia="Arial" w:hAnsi="Arial" w:cs="Arial"/>
              </w:rPr>
              <w:t xml:space="preserve">16th August </w:t>
            </w:r>
            <w:r w:rsidR="00516E84">
              <w:rPr>
                <w:rFonts w:ascii="Arial" w:eastAsia="Arial" w:hAnsi="Arial" w:cs="Arial"/>
              </w:rPr>
              <w:t>to coincide</w:t>
            </w:r>
            <w:r>
              <w:rPr>
                <w:rFonts w:ascii="Arial" w:eastAsia="Arial" w:hAnsi="Arial" w:cs="Arial"/>
              </w:rPr>
              <w:t xml:space="preserve"> with National Allotments Week which is11th – 17th August and this year is all about ‘Allotments &amp; Wellbeing- celebrating the vital role these green spaces play in supporting healthier lives, stronger communities, and connection to nature.’</w:t>
            </w:r>
          </w:p>
          <w:p w14:paraId="42EC78C0" w14:textId="77777777" w:rsidR="0068308A" w:rsidRDefault="0068308A">
            <w:pPr>
              <w:tabs>
                <w:tab w:val="left" w:pos="1276"/>
              </w:tabs>
              <w:spacing w:after="0" w:line="240" w:lineRule="auto"/>
              <w:rPr>
                <w:rFonts w:ascii="Arial" w:eastAsia="Arial" w:hAnsi="Arial" w:cs="Arial"/>
              </w:rPr>
            </w:pPr>
          </w:p>
          <w:p w14:paraId="04E12396" w14:textId="70CA07FE" w:rsidR="0068308A" w:rsidRDefault="00000000">
            <w:pPr>
              <w:tabs>
                <w:tab w:val="left" w:pos="1276"/>
              </w:tabs>
              <w:spacing w:after="0" w:line="240" w:lineRule="auto"/>
              <w:rPr>
                <w:rFonts w:ascii="Arial" w:eastAsia="Arial" w:hAnsi="Arial" w:cs="Arial"/>
              </w:rPr>
            </w:pPr>
            <w:r>
              <w:rPr>
                <w:rFonts w:ascii="Arial" w:eastAsia="Arial" w:hAnsi="Arial" w:cs="Arial"/>
                <w:b/>
              </w:rPr>
              <w:t>Livery policy</w:t>
            </w:r>
            <w:r>
              <w:rPr>
                <w:rFonts w:ascii="Arial" w:eastAsia="Arial" w:hAnsi="Arial" w:cs="Arial"/>
              </w:rPr>
              <w:t xml:space="preserve"> – 1 tenant currently signed up to livery, to request </w:t>
            </w:r>
            <w:r w:rsidR="00516E84">
              <w:rPr>
                <w:rFonts w:ascii="Arial" w:eastAsia="Arial" w:hAnsi="Arial" w:cs="Arial"/>
              </w:rPr>
              <w:t xml:space="preserve">to </w:t>
            </w:r>
            <w:r>
              <w:rPr>
                <w:rFonts w:ascii="Arial" w:eastAsia="Arial" w:hAnsi="Arial" w:cs="Arial"/>
              </w:rPr>
              <w:t>resign new agreement. 2 other available areas, 1 signed an allotment agreement – to be reassigned, and 3rd to agree.</w:t>
            </w:r>
          </w:p>
          <w:p w14:paraId="4C1EF00F" w14:textId="77777777" w:rsidR="0068308A" w:rsidRDefault="0068308A">
            <w:pPr>
              <w:tabs>
                <w:tab w:val="left" w:pos="1276"/>
              </w:tabs>
              <w:spacing w:after="0" w:line="240" w:lineRule="auto"/>
              <w:rPr>
                <w:rFonts w:ascii="Arial" w:eastAsia="Arial" w:hAnsi="Arial" w:cs="Arial"/>
              </w:rPr>
            </w:pPr>
          </w:p>
          <w:p w14:paraId="59EC3CA0" w14:textId="77777777" w:rsidR="0068308A" w:rsidRDefault="00000000">
            <w:pPr>
              <w:tabs>
                <w:tab w:val="left" w:pos="1276"/>
              </w:tabs>
              <w:spacing w:after="0" w:line="240" w:lineRule="auto"/>
              <w:rPr>
                <w:rFonts w:ascii="Arial" w:eastAsia="Arial" w:hAnsi="Arial" w:cs="Arial"/>
                <w:b/>
              </w:rPr>
            </w:pPr>
            <w:r>
              <w:rPr>
                <w:rFonts w:ascii="Arial" w:eastAsia="Arial" w:hAnsi="Arial" w:cs="Arial"/>
                <w:b/>
              </w:rPr>
              <w:t>Volunteer work Completed</w:t>
            </w:r>
          </w:p>
          <w:p w14:paraId="56DEA369" w14:textId="77777777" w:rsidR="0068308A" w:rsidRDefault="00000000">
            <w:pPr>
              <w:tabs>
                <w:tab w:val="left" w:pos="1276"/>
              </w:tabs>
              <w:spacing w:after="0" w:line="240" w:lineRule="auto"/>
              <w:rPr>
                <w:rFonts w:ascii="Arial" w:eastAsia="Arial" w:hAnsi="Arial" w:cs="Arial"/>
              </w:rPr>
            </w:pPr>
            <w:r>
              <w:rPr>
                <w:rFonts w:ascii="Arial" w:eastAsia="Arial" w:hAnsi="Arial" w:cs="Arial"/>
              </w:rPr>
              <w:t>Repaired a gate</w:t>
            </w:r>
          </w:p>
          <w:p w14:paraId="40D87FF0" w14:textId="77777777" w:rsidR="00516E84" w:rsidRDefault="00516E84">
            <w:pPr>
              <w:tabs>
                <w:tab w:val="left" w:pos="1276"/>
              </w:tabs>
              <w:spacing w:after="0" w:line="240" w:lineRule="auto"/>
              <w:rPr>
                <w:rFonts w:ascii="Arial" w:eastAsia="Arial" w:hAnsi="Arial" w:cs="Arial"/>
              </w:rPr>
            </w:pPr>
          </w:p>
          <w:p w14:paraId="362FD274" w14:textId="2C9C19C0" w:rsidR="0068308A" w:rsidRDefault="00516E84">
            <w:pPr>
              <w:tabs>
                <w:tab w:val="left" w:pos="1276"/>
              </w:tabs>
              <w:spacing w:after="0" w:line="240" w:lineRule="auto"/>
              <w:rPr>
                <w:rFonts w:ascii="Arial" w:eastAsia="Arial" w:hAnsi="Arial" w:cs="Arial"/>
              </w:rPr>
            </w:pPr>
            <w:r>
              <w:rPr>
                <w:rFonts w:ascii="Arial" w:eastAsia="Arial" w:hAnsi="Arial" w:cs="Arial"/>
              </w:rPr>
              <w:t xml:space="preserve">Still to do; </w:t>
            </w:r>
          </w:p>
          <w:p w14:paraId="3B07684B" w14:textId="77777777" w:rsidR="00516E84" w:rsidRDefault="00516E84">
            <w:pPr>
              <w:tabs>
                <w:tab w:val="left" w:pos="1276"/>
              </w:tabs>
              <w:spacing w:after="0" w:line="240" w:lineRule="auto"/>
              <w:rPr>
                <w:rFonts w:ascii="Arial" w:eastAsia="Arial" w:hAnsi="Arial" w:cs="Arial"/>
              </w:rPr>
            </w:pPr>
          </w:p>
          <w:p w14:paraId="63A987C7" w14:textId="56D0A7E5" w:rsidR="0068308A" w:rsidRDefault="00516E84">
            <w:pPr>
              <w:tabs>
                <w:tab w:val="left" w:pos="1276"/>
              </w:tabs>
              <w:spacing w:after="0" w:line="240" w:lineRule="auto"/>
              <w:rPr>
                <w:rFonts w:ascii="Arial" w:eastAsia="Arial" w:hAnsi="Arial" w:cs="Arial"/>
              </w:rPr>
            </w:pPr>
            <w:r>
              <w:rPr>
                <w:rFonts w:ascii="Arial" w:eastAsia="Arial" w:hAnsi="Arial" w:cs="Arial"/>
              </w:rPr>
              <w:t>Clear dead Hedge and clearing brambles and waste for parking</w:t>
            </w:r>
          </w:p>
          <w:p w14:paraId="79CABCC0" w14:textId="40E69FE9" w:rsidR="0068308A" w:rsidRDefault="00000000">
            <w:pPr>
              <w:tabs>
                <w:tab w:val="left" w:pos="1276"/>
              </w:tabs>
              <w:spacing w:after="0" w:line="240" w:lineRule="auto"/>
              <w:rPr>
                <w:rFonts w:ascii="Arial" w:eastAsia="Arial" w:hAnsi="Arial" w:cs="Arial"/>
              </w:rPr>
            </w:pPr>
            <w:r>
              <w:rPr>
                <w:rFonts w:ascii="Arial" w:eastAsia="Arial" w:hAnsi="Arial" w:cs="Arial"/>
              </w:rPr>
              <w:t>Vehicle gate to be changed to Ped</w:t>
            </w:r>
            <w:r w:rsidR="00516E84">
              <w:rPr>
                <w:rFonts w:ascii="Arial" w:eastAsia="Arial" w:hAnsi="Arial" w:cs="Arial"/>
              </w:rPr>
              <w:t xml:space="preserve">estrian </w:t>
            </w:r>
            <w:r>
              <w:rPr>
                <w:rFonts w:ascii="Arial" w:eastAsia="Arial" w:hAnsi="Arial" w:cs="Arial"/>
              </w:rPr>
              <w:t xml:space="preserve"> gate</w:t>
            </w:r>
          </w:p>
          <w:p w14:paraId="71B7FB52" w14:textId="77777777" w:rsidR="0068308A" w:rsidRDefault="00000000">
            <w:pPr>
              <w:tabs>
                <w:tab w:val="left" w:pos="1276"/>
              </w:tabs>
              <w:spacing w:after="0" w:line="240" w:lineRule="auto"/>
              <w:rPr>
                <w:rFonts w:ascii="Arial" w:eastAsia="Arial" w:hAnsi="Arial" w:cs="Arial"/>
              </w:rPr>
            </w:pPr>
            <w:r>
              <w:rPr>
                <w:rFonts w:ascii="Arial" w:eastAsia="Arial" w:hAnsi="Arial" w:cs="Arial"/>
              </w:rPr>
              <w:t>Gates to be made and installed</w:t>
            </w:r>
          </w:p>
          <w:p w14:paraId="3A317672" w14:textId="77777777" w:rsidR="0068308A" w:rsidRDefault="00000000">
            <w:pPr>
              <w:tabs>
                <w:tab w:val="left" w:pos="1276"/>
              </w:tabs>
              <w:spacing w:after="0" w:line="240" w:lineRule="auto"/>
              <w:rPr>
                <w:rFonts w:ascii="Arial" w:eastAsia="Arial" w:hAnsi="Arial" w:cs="Arial"/>
              </w:rPr>
            </w:pPr>
            <w:r>
              <w:rPr>
                <w:rFonts w:ascii="Arial" w:eastAsia="Arial" w:hAnsi="Arial" w:cs="Arial"/>
              </w:rPr>
              <w:t>Fence post to be renewed mid fence</w:t>
            </w:r>
          </w:p>
          <w:p w14:paraId="1699BE6C" w14:textId="68DBC987" w:rsidR="0068308A" w:rsidRDefault="00000000">
            <w:pPr>
              <w:tabs>
                <w:tab w:val="left" w:pos="1276"/>
              </w:tabs>
              <w:spacing w:after="0" w:line="240" w:lineRule="auto"/>
              <w:rPr>
                <w:rFonts w:ascii="Arial" w:eastAsia="Arial" w:hAnsi="Arial" w:cs="Arial"/>
              </w:rPr>
            </w:pPr>
            <w:r>
              <w:rPr>
                <w:rFonts w:ascii="Arial" w:eastAsia="Arial" w:hAnsi="Arial" w:cs="Arial"/>
              </w:rPr>
              <w:t>Fencing near new parking and tap to be establish</w:t>
            </w:r>
            <w:r w:rsidR="00516E84">
              <w:rPr>
                <w:rFonts w:ascii="Arial" w:eastAsia="Arial" w:hAnsi="Arial" w:cs="Arial"/>
              </w:rPr>
              <w:t xml:space="preserve">ed </w:t>
            </w:r>
          </w:p>
          <w:p w14:paraId="232AE1E5" w14:textId="3D37A684" w:rsidR="0068308A" w:rsidRDefault="00000000">
            <w:pPr>
              <w:tabs>
                <w:tab w:val="left" w:pos="1276"/>
              </w:tabs>
              <w:spacing w:after="0" w:line="240" w:lineRule="auto"/>
              <w:rPr>
                <w:rFonts w:ascii="Arial" w:eastAsia="Arial" w:hAnsi="Arial" w:cs="Arial"/>
              </w:rPr>
            </w:pPr>
            <w:r>
              <w:rPr>
                <w:rFonts w:ascii="Arial" w:eastAsia="Arial" w:hAnsi="Arial" w:cs="Arial"/>
              </w:rPr>
              <w:lastRenderedPageBreak/>
              <w:t>Fencing grant for £20k applied for awaiting to confirm, this is for posts, netting and mainly labour</w:t>
            </w:r>
            <w:r w:rsidR="00516E84">
              <w:rPr>
                <w:rFonts w:ascii="Arial" w:eastAsia="Arial" w:hAnsi="Arial" w:cs="Arial"/>
              </w:rPr>
              <w:t xml:space="preserve">.  </w:t>
            </w:r>
          </w:p>
          <w:p w14:paraId="3D92905F" w14:textId="77777777" w:rsidR="00516E84" w:rsidRDefault="00516E84">
            <w:pPr>
              <w:tabs>
                <w:tab w:val="left" w:pos="1276"/>
              </w:tabs>
              <w:spacing w:after="0" w:line="240" w:lineRule="auto"/>
              <w:rPr>
                <w:rFonts w:ascii="Arial" w:eastAsia="Arial" w:hAnsi="Arial" w:cs="Arial"/>
              </w:rPr>
            </w:pPr>
          </w:p>
          <w:p w14:paraId="080DCEAD" w14:textId="77777777" w:rsidR="00516E84" w:rsidRDefault="00516E84">
            <w:pPr>
              <w:tabs>
                <w:tab w:val="left" w:pos="1276"/>
              </w:tabs>
              <w:spacing w:after="0" w:line="240" w:lineRule="auto"/>
              <w:rPr>
                <w:rFonts w:ascii="Arial" w:eastAsia="Arial" w:hAnsi="Arial" w:cs="Arial"/>
              </w:rPr>
            </w:pPr>
            <w:r>
              <w:rPr>
                <w:rFonts w:ascii="Arial" w:eastAsia="Arial" w:hAnsi="Arial" w:cs="Arial"/>
              </w:rPr>
              <w:t>We will be looking for volunteers and tenants to assist in clearing edges where work will be undertaken if confirmed. – Community fund – national lottery.</w:t>
            </w:r>
          </w:p>
          <w:p w14:paraId="3F28CB8F" w14:textId="129A7201" w:rsidR="00516E84" w:rsidRDefault="00516E84">
            <w:pPr>
              <w:tabs>
                <w:tab w:val="left" w:pos="1276"/>
              </w:tabs>
              <w:spacing w:after="0" w:line="240" w:lineRule="auto"/>
              <w:rPr>
                <w:rFonts w:ascii="Arial" w:eastAsia="Arial" w:hAnsi="Arial" w:cs="Arial"/>
              </w:rPr>
            </w:pPr>
          </w:p>
        </w:tc>
        <w:tc>
          <w:tcPr>
            <w:tcW w:w="1134" w:type="dxa"/>
            <w:gridSpan w:val="2"/>
          </w:tcPr>
          <w:p w14:paraId="1B15FDB9" w14:textId="77777777" w:rsidR="0068308A" w:rsidRDefault="0068308A">
            <w:pPr>
              <w:tabs>
                <w:tab w:val="left" w:pos="1276"/>
              </w:tabs>
              <w:spacing w:after="0" w:line="240" w:lineRule="auto"/>
              <w:rPr>
                <w:rFonts w:ascii="Arial" w:eastAsia="Arial" w:hAnsi="Arial" w:cs="Arial"/>
              </w:rPr>
            </w:pPr>
          </w:p>
        </w:tc>
        <w:tc>
          <w:tcPr>
            <w:tcW w:w="1025" w:type="dxa"/>
          </w:tcPr>
          <w:p w14:paraId="35B374B4" w14:textId="77777777" w:rsidR="0068308A" w:rsidRDefault="0068308A">
            <w:pPr>
              <w:tabs>
                <w:tab w:val="left" w:pos="1276"/>
              </w:tabs>
              <w:spacing w:after="0" w:line="240" w:lineRule="auto"/>
              <w:jc w:val="center"/>
              <w:rPr>
                <w:rFonts w:ascii="Arial" w:eastAsia="Arial" w:hAnsi="Arial" w:cs="Arial"/>
              </w:rPr>
            </w:pPr>
          </w:p>
        </w:tc>
      </w:tr>
      <w:tr w:rsidR="0068308A" w14:paraId="08A0FF49" w14:textId="77777777">
        <w:trPr>
          <w:trHeight w:val="307"/>
        </w:trPr>
        <w:tc>
          <w:tcPr>
            <w:tcW w:w="8506" w:type="dxa"/>
          </w:tcPr>
          <w:p w14:paraId="14554504" w14:textId="77777777" w:rsidR="0068308A" w:rsidRDefault="00000000">
            <w:pPr>
              <w:tabs>
                <w:tab w:val="left" w:pos="1276"/>
              </w:tabs>
              <w:spacing w:after="0" w:line="240" w:lineRule="auto"/>
              <w:rPr>
                <w:rFonts w:ascii="Arial" w:eastAsia="Arial" w:hAnsi="Arial" w:cs="Arial"/>
                <w:b/>
              </w:rPr>
            </w:pPr>
            <w:r>
              <w:rPr>
                <w:rFonts w:ascii="Arial" w:eastAsia="Arial" w:hAnsi="Arial" w:cs="Arial"/>
                <w:b/>
              </w:rPr>
              <w:t>24/25/0395  Projects Working Group</w:t>
            </w:r>
          </w:p>
        </w:tc>
        <w:tc>
          <w:tcPr>
            <w:tcW w:w="1134" w:type="dxa"/>
            <w:gridSpan w:val="2"/>
          </w:tcPr>
          <w:p w14:paraId="264553F7" w14:textId="77777777" w:rsidR="0068308A" w:rsidRDefault="0068308A">
            <w:pPr>
              <w:tabs>
                <w:tab w:val="left" w:pos="1276"/>
              </w:tabs>
              <w:spacing w:after="0" w:line="240" w:lineRule="auto"/>
              <w:rPr>
                <w:rFonts w:ascii="Arial" w:eastAsia="Arial" w:hAnsi="Arial" w:cs="Arial"/>
              </w:rPr>
            </w:pPr>
          </w:p>
        </w:tc>
        <w:tc>
          <w:tcPr>
            <w:tcW w:w="1025" w:type="dxa"/>
          </w:tcPr>
          <w:p w14:paraId="4CB2F655" w14:textId="77777777" w:rsidR="0068308A" w:rsidRDefault="0068308A">
            <w:pPr>
              <w:tabs>
                <w:tab w:val="left" w:pos="1276"/>
              </w:tabs>
              <w:spacing w:after="0" w:line="240" w:lineRule="auto"/>
              <w:jc w:val="center"/>
              <w:rPr>
                <w:rFonts w:ascii="Arial" w:eastAsia="Arial" w:hAnsi="Arial" w:cs="Arial"/>
              </w:rPr>
            </w:pPr>
          </w:p>
        </w:tc>
      </w:tr>
      <w:tr w:rsidR="0068308A" w14:paraId="7456152C" w14:textId="77777777">
        <w:trPr>
          <w:trHeight w:val="307"/>
        </w:trPr>
        <w:tc>
          <w:tcPr>
            <w:tcW w:w="8506" w:type="dxa"/>
          </w:tcPr>
          <w:p w14:paraId="236E5648" w14:textId="77777777" w:rsidR="0068308A" w:rsidRDefault="00000000">
            <w:pPr>
              <w:tabs>
                <w:tab w:val="left" w:pos="1276"/>
              </w:tabs>
              <w:spacing w:after="0" w:line="240" w:lineRule="auto"/>
              <w:rPr>
                <w:rFonts w:ascii="Arial" w:eastAsia="Arial" w:hAnsi="Arial" w:cs="Arial"/>
              </w:rPr>
            </w:pPr>
            <w:r>
              <w:rPr>
                <w:rFonts w:ascii="Arial" w:eastAsia="Arial" w:hAnsi="Arial" w:cs="Arial"/>
              </w:rPr>
              <w:t xml:space="preserve">Project Garages – one project under consideration is to tidy up the area around the garages. Targeting Harrison Street garages and the Turning Circle garages. Cllr Halstead will contact members of the public who might want to join in with this. </w:t>
            </w:r>
          </w:p>
          <w:p w14:paraId="5AF0DBED" w14:textId="77777777" w:rsidR="0068308A" w:rsidRDefault="0068308A">
            <w:pPr>
              <w:tabs>
                <w:tab w:val="left" w:pos="1276"/>
              </w:tabs>
              <w:spacing w:after="0" w:line="240" w:lineRule="auto"/>
              <w:rPr>
                <w:rFonts w:ascii="Arial" w:eastAsia="Arial" w:hAnsi="Arial" w:cs="Arial"/>
              </w:rPr>
            </w:pPr>
          </w:p>
          <w:p w14:paraId="6531EFC8" w14:textId="40F86DDE" w:rsidR="0068308A" w:rsidRDefault="00000000">
            <w:pPr>
              <w:tabs>
                <w:tab w:val="left" w:pos="1276"/>
              </w:tabs>
              <w:spacing w:after="0" w:line="240" w:lineRule="auto"/>
              <w:rPr>
                <w:rFonts w:ascii="Arial" w:eastAsia="Arial" w:hAnsi="Arial" w:cs="Arial"/>
              </w:rPr>
            </w:pPr>
            <w:r>
              <w:rPr>
                <w:rFonts w:ascii="Arial" w:eastAsia="Arial" w:hAnsi="Arial" w:cs="Arial"/>
              </w:rPr>
              <w:t xml:space="preserve">Project The Kings Orchard – the parish council was successful in its application. The Orchard will be for 24 fruit </w:t>
            </w:r>
            <w:r w:rsidR="00516E84">
              <w:rPr>
                <w:rFonts w:ascii="Arial" w:eastAsia="Arial" w:hAnsi="Arial" w:cs="Arial"/>
              </w:rPr>
              <w:t xml:space="preserve">trees </w:t>
            </w:r>
            <w:r>
              <w:rPr>
                <w:rFonts w:ascii="Arial" w:eastAsia="Arial" w:hAnsi="Arial" w:cs="Arial"/>
              </w:rPr>
              <w:t xml:space="preserve">to be planted in August. The Chair is to sign the paperwork and Cllr Frost will link us with Tree’s for Burnley to work in partnership. </w:t>
            </w:r>
          </w:p>
          <w:p w14:paraId="47C8BFF2" w14:textId="77777777" w:rsidR="0068308A" w:rsidRDefault="0068308A">
            <w:pPr>
              <w:tabs>
                <w:tab w:val="left" w:pos="1276"/>
              </w:tabs>
              <w:spacing w:after="0" w:line="240" w:lineRule="auto"/>
              <w:rPr>
                <w:rFonts w:ascii="Arial" w:eastAsia="Arial" w:hAnsi="Arial" w:cs="Arial"/>
              </w:rPr>
            </w:pPr>
          </w:p>
          <w:p w14:paraId="7B787D27" w14:textId="77777777" w:rsidR="0068308A" w:rsidRDefault="00000000">
            <w:pPr>
              <w:tabs>
                <w:tab w:val="left" w:pos="1276"/>
              </w:tabs>
              <w:spacing w:after="0" w:line="240" w:lineRule="auto"/>
              <w:rPr>
                <w:rFonts w:ascii="Arial" w:eastAsia="Arial" w:hAnsi="Arial" w:cs="Arial"/>
              </w:rPr>
            </w:pPr>
            <w:r>
              <w:rPr>
                <w:rFonts w:ascii="Arial" w:eastAsia="Arial" w:hAnsi="Arial" w:cs="Arial"/>
              </w:rPr>
              <w:t xml:space="preserve">Project Garden Competition – this has gone live with posters on the website and will be on the notice boards. Volunteer judges are needed </w:t>
            </w:r>
          </w:p>
          <w:p w14:paraId="586643FE" w14:textId="77777777" w:rsidR="0068308A" w:rsidRDefault="0068308A">
            <w:pPr>
              <w:tabs>
                <w:tab w:val="left" w:pos="1276"/>
              </w:tabs>
              <w:spacing w:after="0" w:line="240" w:lineRule="auto"/>
              <w:rPr>
                <w:rFonts w:ascii="Arial" w:eastAsia="Arial" w:hAnsi="Arial" w:cs="Arial"/>
              </w:rPr>
            </w:pPr>
          </w:p>
          <w:p w14:paraId="664B46A8" w14:textId="77777777" w:rsidR="0068308A" w:rsidRDefault="00000000">
            <w:pPr>
              <w:tabs>
                <w:tab w:val="left" w:pos="1276"/>
              </w:tabs>
              <w:spacing w:after="0" w:line="240" w:lineRule="auto"/>
              <w:rPr>
                <w:rFonts w:ascii="Arial" w:eastAsia="Arial" w:hAnsi="Arial" w:cs="Arial"/>
                <w:b/>
              </w:rPr>
            </w:pPr>
            <w:r>
              <w:rPr>
                <w:rFonts w:ascii="Arial" w:eastAsia="Arial" w:hAnsi="Arial" w:cs="Arial"/>
                <w:b/>
              </w:rPr>
              <w:t xml:space="preserve">Containers, </w:t>
            </w:r>
          </w:p>
          <w:p w14:paraId="70E27DA2" w14:textId="5CBCAD27" w:rsidR="0068308A" w:rsidRDefault="00000000">
            <w:pPr>
              <w:tabs>
                <w:tab w:val="left" w:pos="1276"/>
              </w:tabs>
              <w:spacing w:after="0" w:line="240" w:lineRule="auto"/>
              <w:rPr>
                <w:rFonts w:ascii="Arial" w:eastAsia="Arial" w:hAnsi="Arial" w:cs="Arial"/>
              </w:rPr>
            </w:pPr>
            <w:r>
              <w:rPr>
                <w:rFonts w:ascii="Arial" w:eastAsia="Arial" w:hAnsi="Arial" w:cs="Arial"/>
              </w:rPr>
              <w:t xml:space="preserve">There has been interest </w:t>
            </w:r>
            <w:r w:rsidR="00516E84">
              <w:rPr>
                <w:rFonts w:ascii="Arial" w:eastAsia="Arial" w:hAnsi="Arial" w:cs="Arial"/>
              </w:rPr>
              <w:t>2 containers</w:t>
            </w:r>
            <w:r>
              <w:rPr>
                <w:rFonts w:ascii="Arial" w:eastAsia="Arial" w:hAnsi="Arial" w:cs="Arial"/>
              </w:rPr>
              <w:t xml:space="preserve"> from residents wishing to have containers on the turning circle garage area. Consideration was given to containers on Harrison Street garage area. </w:t>
            </w:r>
          </w:p>
          <w:p w14:paraId="3BFAB18E" w14:textId="7966FB58" w:rsidR="0068308A" w:rsidRDefault="00000000">
            <w:pPr>
              <w:tabs>
                <w:tab w:val="left" w:pos="1276"/>
              </w:tabs>
              <w:spacing w:after="0" w:line="240" w:lineRule="auto"/>
              <w:rPr>
                <w:rFonts w:ascii="Arial" w:eastAsia="Arial" w:hAnsi="Arial" w:cs="Arial"/>
              </w:rPr>
            </w:pPr>
            <w:r>
              <w:rPr>
                <w:rFonts w:ascii="Arial" w:eastAsia="Arial" w:hAnsi="Arial" w:cs="Arial"/>
              </w:rPr>
              <w:t>The clerk to write to a garage owner</w:t>
            </w:r>
            <w:r w:rsidR="00516E84">
              <w:rPr>
                <w:rFonts w:ascii="Arial" w:eastAsia="Arial" w:hAnsi="Arial" w:cs="Arial"/>
              </w:rPr>
              <w:t xml:space="preserve"> who appears to be</w:t>
            </w:r>
            <w:r>
              <w:rPr>
                <w:rFonts w:ascii="Arial" w:eastAsia="Arial" w:hAnsi="Arial" w:cs="Arial"/>
              </w:rPr>
              <w:t xml:space="preserve"> running a business out of the garage. </w:t>
            </w:r>
          </w:p>
          <w:p w14:paraId="1B7A5840" w14:textId="77777777" w:rsidR="0068308A" w:rsidRDefault="0068308A">
            <w:pPr>
              <w:tabs>
                <w:tab w:val="left" w:pos="1276"/>
              </w:tabs>
              <w:spacing w:after="0" w:line="240" w:lineRule="auto"/>
              <w:rPr>
                <w:rFonts w:ascii="Arial" w:eastAsia="Arial" w:hAnsi="Arial" w:cs="Arial"/>
              </w:rPr>
            </w:pPr>
          </w:p>
          <w:p w14:paraId="3F98438D" w14:textId="77777777" w:rsidR="0068308A" w:rsidRDefault="00000000">
            <w:pPr>
              <w:tabs>
                <w:tab w:val="left" w:pos="1276"/>
              </w:tabs>
              <w:spacing w:after="0" w:line="240" w:lineRule="auto"/>
              <w:rPr>
                <w:rFonts w:ascii="Arial" w:eastAsia="Arial" w:hAnsi="Arial" w:cs="Arial"/>
                <w:b/>
              </w:rPr>
            </w:pPr>
            <w:r>
              <w:rPr>
                <w:rFonts w:ascii="Arial" w:eastAsia="Arial" w:hAnsi="Arial" w:cs="Arial"/>
                <w:b/>
              </w:rPr>
              <w:t xml:space="preserve">Preferred contractor scheme. </w:t>
            </w:r>
          </w:p>
          <w:p w14:paraId="4F6449D2" w14:textId="77777777" w:rsidR="0068308A" w:rsidRDefault="00000000">
            <w:pPr>
              <w:tabs>
                <w:tab w:val="left" w:pos="1276"/>
              </w:tabs>
              <w:spacing w:after="0" w:line="240" w:lineRule="auto"/>
              <w:rPr>
                <w:rFonts w:ascii="Arial" w:eastAsia="Arial" w:hAnsi="Arial" w:cs="Arial"/>
              </w:rPr>
            </w:pPr>
            <w:r>
              <w:rPr>
                <w:rFonts w:ascii="Arial" w:eastAsia="Arial" w:hAnsi="Arial" w:cs="Arial"/>
              </w:rPr>
              <w:t>The parish council is to create a preferred contactor list in conjunction with the financial policy. This is to be for regular works.</w:t>
            </w:r>
          </w:p>
          <w:p w14:paraId="5570CFB6" w14:textId="77777777" w:rsidR="0068308A" w:rsidRDefault="0068308A">
            <w:pPr>
              <w:tabs>
                <w:tab w:val="left" w:pos="1276"/>
              </w:tabs>
              <w:spacing w:after="0" w:line="240" w:lineRule="auto"/>
              <w:rPr>
                <w:rFonts w:ascii="Arial" w:eastAsia="Arial" w:hAnsi="Arial" w:cs="Arial"/>
              </w:rPr>
            </w:pPr>
          </w:p>
          <w:p w14:paraId="63DD4B76" w14:textId="77777777" w:rsidR="0068308A" w:rsidRDefault="00000000">
            <w:pPr>
              <w:tabs>
                <w:tab w:val="left" w:pos="1276"/>
              </w:tabs>
              <w:spacing w:after="0" w:line="240" w:lineRule="auto"/>
              <w:rPr>
                <w:rFonts w:ascii="Arial" w:eastAsia="Arial" w:hAnsi="Arial" w:cs="Arial"/>
                <w:b/>
              </w:rPr>
            </w:pPr>
            <w:r>
              <w:rPr>
                <w:rFonts w:ascii="Arial" w:eastAsia="Arial" w:hAnsi="Arial" w:cs="Arial"/>
                <w:b/>
              </w:rPr>
              <w:t>Livery Policy</w:t>
            </w:r>
          </w:p>
          <w:p w14:paraId="3BA4DF9C" w14:textId="77777777" w:rsidR="0068308A" w:rsidRDefault="00000000">
            <w:pPr>
              <w:tabs>
                <w:tab w:val="left" w:pos="1276"/>
              </w:tabs>
              <w:spacing w:after="0" w:line="240" w:lineRule="auto"/>
              <w:rPr>
                <w:rFonts w:ascii="Arial" w:eastAsia="Arial" w:hAnsi="Arial" w:cs="Arial"/>
              </w:rPr>
            </w:pPr>
            <w:r>
              <w:rPr>
                <w:rFonts w:ascii="Arial" w:eastAsia="Arial" w:hAnsi="Arial" w:cs="Arial"/>
              </w:rPr>
              <w:t xml:space="preserve">Cllr M Greenwood left the room for the livery discussion. </w:t>
            </w:r>
          </w:p>
          <w:p w14:paraId="3F23332C" w14:textId="77777777" w:rsidR="0068308A" w:rsidRDefault="0068308A">
            <w:pPr>
              <w:tabs>
                <w:tab w:val="left" w:pos="1276"/>
              </w:tabs>
              <w:spacing w:after="0" w:line="240" w:lineRule="auto"/>
              <w:rPr>
                <w:rFonts w:ascii="Arial" w:eastAsia="Arial" w:hAnsi="Arial" w:cs="Arial"/>
              </w:rPr>
            </w:pPr>
          </w:p>
          <w:p w14:paraId="446EEE1C" w14:textId="77777777" w:rsidR="0068308A" w:rsidRDefault="00000000">
            <w:pPr>
              <w:tabs>
                <w:tab w:val="left" w:pos="1276"/>
              </w:tabs>
              <w:spacing w:after="0" w:line="240" w:lineRule="auto"/>
              <w:rPr>
                <w:rFonts w:ascii="Arial" w:eastAsia="Arial" w:hAnsi="Arial" w:cs="Arial"/>
              </w:rPr>
            </w:pPr>
            <w:r>
              <w:rPr>
                <w:rFonts w:ascii="Arial" w:eastAsia="Arial" w:hAnsi="Arial" w:cs="Arial"/>
              </w:rPr>
              <w:t xml:space="preserve">The draft livery policy was circulated to members of the parish council, the draft will be forwarded to the standing tenants, as they will need to sign this too. </w:t>
            </w:r>
          </w:p>
          <w:p w14:paraId="6EB17AD1" w14:textId="77777777" w:rsidR="0068308A" w:rsidRDefault="0068308A">
            <w:pPr>
              <w:tabs>
                <w:tab w:val="left" w:pos="1276"/>
              </w:tabs>
              <w:spacing w:after="0" w:line="240" w:lineRule="auto"/>
              <w:rPr>
                <w:rFonts w:ascii="Arial" w:eastAsia="Arial" w:hAnsi="Arial" w:cs="Arial"/>
              </w:rPr>
            </w:pPr>
          </w:p>
          <w:p w14:paraId="29C18B2E" w14:textId="77777777" w:rsidR="0068308A" w:rsidRDefault="00000000">
            <w:pPr>
              <w:tabs>
                <w:tab w:val="left" w:pos="1276"/>
              </w:tabs>
              <w:spacing w:after="0" w:line="240" w:lineRule="auto"/>
              <w:rPr>
                <w:rFonts w:ascii="Arial" w:eastAsia="Arial" w:hAnsi="Arial" w:cs="Arial"/>
              </w:rPr>
            </w:pPr>
            <w:r>
              <w:rPr>
                <w:rFonts w:ascii="Arial" w:eastAsia="Arial" w:hAnsi="Arial" w:cs="Arial"/>
              </w:rPr>
              <w:t xml:space="preserve">There will be a price increase for the livery and this will need to be agreed before any new tenant signed up. This will be presented at the September meeting. </w:t>
            </w:r>
          </w:p>
          <w:p w14:paraId="010522BB" w14:textId="77777777" w:rsidR="0068308A" w:rsidRDefault="0068308A">
            <w:pPr>
              <w:tabs>
                <w:tab w:val="left" w:pos="1276"/>
              </w:tabs>
              <w:spacing w:after="0" w:line="240" w:lineRule="auto"/>
              <w:rPr>
                <w:rFonts w:ascii="Arial" w:eastAsia="Arial" w:hAnsi="Arial" w:cs="Arial"/>
              </w:rPr>
            </w:pPr>
          </w:p>
          <w:p w14:paraId="3D120A32" w14:textId="77777777" w:rsidR="0068308A" w:rsidRDefault="00000000">
            <w:pPr>
              <w:tabs>
                <w:tab w:val="left" w:pos="1276"/>
              </w:tabs>
              <w:spacing w:after="0" w:line="240" w:lineRule="auto"/>
              <w:rPr>
                <w:rFonts w:ascii="Arial" w:eastAsia="Arial" w:hAnsi="Arial" w:cs="Arial"/>
              </w:rPr>
            </w:pPr>
            <w:r>
              <w:rPr>
                <w:rFonts w:ascii="Arial" w:eastAsia="Arial" w:hAnsi="Arial" w:cs="Arial"/>
              </w:rPr>
              <w:t xml:space="preserve">This livery policy will be covered by the waiting list rules, </w:t>
            </w:r>
            <w:proofErr w:type="spellStart"/>
            <w:r>
              <w:rPr>
                <w:rFonts w:ascii="Arial" w:eastAsia="Arial" w:hAnsi="Arial" w:cs="Arial"/>
              </w:rPr>
              <w:t>ie</w:t>
            </w:r>
            <w:proofErr w:type="spellEnd"/>
            <w:r>
              <w:rPr>
                <w:rFonts w:ascii="Arial" w:eastAsia="Arial" w:hAnsi="Arial" w:cs="Arial"/>
              </w:rPr>
              <w:t xml:space="preserve"> those in the local area take priority over those out of the area. The tenancy policies will also cover complaints and disputes. </w:t>
            </w:r>
          </w:p>
          <w:p w14:paraId="781DE4B9" w14:textId="77777777" w:rsidR="0068308A" w:rsidRDefault="0068308A">
            <w:pPr>
              <w:tabs>
                <w:tab w:val="left" w:pos="1276"/>
              </w:tabs>
              <w:spacing w:after="0" w:line="240" w:lineRule="auto"/>
              <w:rPr>
                <w:rFonts w:ascii="Arial" w:eastAsia="Arial" w:hAnsi="Arial" w:cs="Arial"/>
              </w:rPr>
            </w:pPr>
          </w:p>
        </w:tc>
        <w:tc>
          <w:tcPr>
            <w:tcW w:w="1134" w:type="dxa"/>
            <w:gridSpan w:val="2"/>
          </w:tcPr>
          <w:p w14:paraId="2DDC7A3B" w14:textId="77777777" w:rsidR="0068308A" w:rsidRDefault="0068308A">
            <w:pPr>
              <w:tabs>
                <w:tab w:val="left" w:pos="1276"/>
              </w:tabs>
              <w:spacing w:after="0" w:line="240" w:lineRule="auto"/>
              <w:rPr>
                <w:rFonts w:ascii="Arial" w:eastAsia="Arial" w:hAnsi="Arial" w:cs="Arial"/>
              </w:rPr>
            </w:pPr>
          </w:p>
        </w:tc>
        <w:tc>
          <w:tcPr>
            <w:tcW w:w="1025" w:type="dxa"/>
          </w:tcPr>
          <w:p w14:paraId="7E49E7FF" w14:textId="77777777" w:rsidR="0068308A" w:rsidRDefault="0068308A">
            <w:pPr>
              <w:tabs>
                <w:tab w:val="left" w:pos="1276"/>
              </w:tabs>
              <w:spacing w:after="0" w:line="240" w:lineRule="auto"/>
              <w:jc w:val="center"/>
              <w:rPr>
                <w:rFonts w:ascii="Arial" w:eastAsia="Arial" w:hAnsi="Arial" w:cs="Arial"/>
              </w:rPr>
            </w:pPr>
          </w:p>
        </w:tc>
      </w:tr>
      <w:tr w:rsidR="0068308A" w14:paraId="1EBBACC2" w14:textId="77777777">
        <w:trPr>
          <w:trHeight w:val="307"/>
        </w:trPr>
        <w:tc>
          <w:tcPr>
            <w:tcW w:w="8506" w:type="dxa"/>
          </w:tcPr>
          <w:p w14:paraId="25773CA3" w14:textId="77777777" w:rsidR="0068308A" w:rsidRDefault="00000000">
            <w:pPr>
              <w:tabs>
                <w:tab w:val="left" w:pos="1276"/>
              </w:tabs>
              <w:spacing w:after="0" w:line="240" w:lineRule="auto"/>
              <w:rPr>
                <w:rFonts w:ascii="Arial" w:eastAsia="Arial" w:hAnsi="Arial" w:cs="Arial"/>
                <w:b/>
              </w:rPr>
            </w:pPr>
            <w:r>
              <w:rPr>
                <w:rFonts w:ascii="Arial" w:eastAsia="Arial" w:hAnsi="Arial" w:cs="Arial"/>
                <w:b/>
              </w:rPr>
              <w:t>24/25/0395 Project Working Group</w:t>
            </w:r>
          </w:p>
        </w:tc>
        <w:tc>
          <w:tcPr>
            <w:tcW w:w="1134" w:type="dxa"/>
            <w:gridSpan w:val="2"/>
          </w:tcPr>
          <w:p w14:paraId="6A5DF23C" w14:textId="77777777" w:rsidR="0068308A" w:rsidRDefault="0068308A">
            <w:pPr>
              <w:tabs>
                <w:tab w:val="left" w:pos="1276"/>
              </w:tabs>
              <w:spacing w:after="0" w:line="240" w:lineRule="auto"/>
              <w:rPr>
                <w:rFonts w:ascii="Arial" w:eastAsia="Arial" w:hAnsi="Arial" w:cs="Arial"/>
              </w:rPr>
            </w:pPr>
          </w:p>
        </w:tc>
        <w:tc>
          <w:tcPr>
            <w:tcW w:w="1025" w:type="dxa"/>
          </w:tcPr>
          <w:p w14:paraId="3122CA67" w14:textId="77777777" w:rsidR="0068308A" w:rsidRDefault="0068308A">
            <w:pPr>
              <w:tabs>
                <w:tab w:val="left" w:pos="1276"/>
              </w:tabs>
              <w:spacing w:after="0" w:line="240" w:lineRule="auto"/>
              <w:jc w:val="center"/>
              <w:rPr>
                <w:rFonts w:ascii="Arial" w:eastAsia="Arial" w:hAnsi="Arial" w:cs="Arial"/>
              </w:rPr>
            </w:pPr>
          </w:p>
        </w:tc>
      </w:tr>
      <w:tr w:rsidR="0068308A" w14:paraId="4B708B9B" w14:textId="77777777">
        <w:trPr>
          <w:trHeight w:val="307"/>
        </w:trPr>
        <w:tc>
          <w:tcPr>
            <w:tcW w:w="8506" w:type="dxa"/>
          </w:tcPr>
          <w:p w14:paraId="20DF5210" w14:textId="0C26F64E" w:rsidR="0068308A" w:rsidRDefault="00000000">
            <w:pPr>
              <w:tabs>
                <w:tab w:val="left" w:pos="1276"/>
              </w:tabs>
              <w:spacing w:after="0" w:line="240" w:lineRule="auto"/>
              <w:rPr>
                <w:rFonts w:ascii="Arial" w:eastAsia="Arial" w:hAnsi="Arial" w:cs="Arial"/>
              </w:rPr>
            </w:pPr>
            <w:r>
              <w:rPr>
                <w:rFonts w:ascii="Arial" w:eastAsia="Arial" w:hAnsi="Arial" w:cs="Arial"/>
                <w:b/>
              </w:rPr>
              <w:t xml:space="preserve">Orchard Project </w:t>
            </w:r>
            <w:r>
              <w:rPr>
                <w:rFonts w:ascii="Arial" w:eastAsia="Arial" w:hAnsi="Arial" w:cs="Arial"/>
              </w:rPr>
              <w:t xml:space="preserve">- there is one </w:t>
            </w:r>
            <w:r w:rsidR="00516E84">
              <w:rPr>
                <w:rFonts w:ascii="Arial" w:eastAsia="Arial" w:hAnsi="Arial" w:cs="Arial"/>
              </w:rPr>
              <w:t>further signature</w:t>
            </w:r>
            <w:r>
              <w:rPr>
                <w:rFonts w:ascii="Arial" w:eastAsia="Arial" w:hAnsi="Arial" w:cs="Arial"/>
              </w:rPr>
              <w:t xml:space="preserve"> needed to process the paperwork. The 24 trees will be purchased and planted between September and December 2025</w:t>
            </w:r>
            <w:r w:rsidR="00516E84">
              <w:rPr>
                <w:rFonts w:ascii="Arial" w:eastAsia="Arial" w:hAnsi="Arial" w:cs="Arial"/>
              </w:rPr>
              <w:t xml:space="preserve">.        </w:t>
            </w:r>
          </w:p>
          <w:p w14:paraId="325C0382" w14:textId="6AC0F0CB" w:rsidR="0068308A" w:rsidRDefault="00000000">
            <w:pPr>
              <w:tabs>
                <w:tab w:val="left" w:pos="1276"/>
              </w:tabs>
              <w:spacing w:after="0" w:line="240" w:lineRule="auto"/>
              <w:rPr>
                <w:rFonts w:ascii="Arial" w:eastAsia="Arial" w:hAnsi="Arial" w:cs="Arial"/>
              </w:rPr>
            </w:pPr>
            <w:r>
              <w:rPr>
                <w:rFonts w:ascii="Arial" w:eastAsia="Arial" w:hAnsi="Arial" w:cs="Arial"/>
              </w:rPr>
              <w:t xml:space="preserve">Volunteers are sought for this and Cllr Frost will be liaising with Burnley </w:t>
            </w:r>
            <w:r w:rsidR="00516E84">
              <w:rPr>
                <w:rFonts w:ascii="Arial" w:eastAsia="Arial" w:hAnsi="Arial" w:cs="Arial"/>
              </w:rPr>
              <w:t>Trees</w:t>
            </w:r>
            <w:r>
              <w:rPr>
                <w:rFonts w:ascii="Arial" w:eastAsia="Arial" w:hAnsi="Arial" w:cs="Arial"/>
              </w:rPr>
              <w:t xml:space="preserve"> and Cllr P Lishman with the Green Spaces Community Engagement Team. </w:t>
            </w:r>
          </w:p>
          <w:p w14:paraId="0EFF67F3" w14:textId="77777777" w:rsidR="0068308A" w:rsidRDefault="0068308A">
            <w:pPr>
              <w:tabs>
                <w:tab w:val="left" w:pos="1276"/>
              </w:tabs>
              <w:spacing w:after="0" w:line="240" w:lineRule="auto"/>
              <w:rPr>
                <w:rFonts w:ascii="Arial" w:eastAsia="Arial" w:hAnsi="Arial" w:cs="Arial"/>
              </w:rPr>
            </w:pPr>
          </w:p>
          <w:p w14:paraId="774380F5" w14:textId="77777777" w:rsidR="0068308A" w:rsidRDefault="00000000">
            <w:pPr>
              <w:tabs>
                <w:tab w:val="left" w:pos="1276"/>
              </w:tabs>
              <w:spacing w:after="0" w:line="240" w:lineRule="auto"/>
              <w:rPr>
                <w:rFonts w:ascii="Arial" w:eastAsia="Arial" w:hAnsi="Arial" w:cs="Arial"/>
              </w:rPr>
            </w:pPr>
            <w:r>
              <w:rPr>
                <w:rFonts w:ascii="Arial" w:eastAsia="Arial" w:hAnsi="Arial" w:cs="Arial"/>
                <w:b/>
              </w:rPr>
              <w:t xml:space="preserve">Woodland Walk Committee </w:t>
            </w:r>
            <w:r>
              <w:rPr>
                <w:rFonts w:ascii="Arial" w:eastAsia="Arial" w:hAnsi="Arial" w:cs="Arial"/>
              </w:rPr>
              <w:t xml:space="preserve">This consists of Cllrs, Halstead, Frost and Greenwood. They will be seeking funding for the improvement of the woodland walk including tree care and path repair. </w:t>
            </w:r>
          </w:p>
          <w:p w14:paraId="73B7333B" w14:textId="77777777" w:rsidR="0068308A" w:rsidRDefault="0068308A">
            <w:pPr>
              <w:tabs>
                <w:tab w:val="left" w:pos="1276"/>
              </w:tabs>
              <w:spacing w:after="0" w:line="240" w:lineRule="auto"/>
              <w:rPr>
                <w:rFonts w:ascii="Arial" w:eastAsia="Arial" w:hAnsi="Arial" w:cs="Arial"/>
              </w:rPr>
            </w:pPr>
          </w:p>
          <w:p w14:paraId="563564C7" w14:textId="2C3DFAD2" w:rsidR="0068308A" w:rsidRDefault="00000000">
            <w:pPr>
              <w:tabs>
                <w:tab w:val="left" w:pos="1276"/>
              </w:tabs>
              <w:spacing w:after="0" w:line="240" w:lineRule="auto"/>
              <w:rPr>
                <w:rFonts w:ascii="Arial" w:eastAsia="Arial" w:hAnsi="Arial" w:cs="Arial"/>
              </w:rPr>
            </w:pPr>
            <w:r>
              <w:rPr>
                <w:rFonts w:ascii="Arial" w:eastAsia="Arial" w:hAnsi="Arial" w:cs="Arial"/>
                <w:b/>
              </w:rPr>
              <w:t>Harrison Street Garages</w:t>
            </w:r>
            <w:r>
              <w:rPr>
                <w:rFonts w:ascii="Arial" w:eastAsia="Arial" w:hAnsi="Arial" w:cs="Arial"/>
              </w:rPr>
              <w:t xml:space="preserve"> - there is </w:t>
            </w:r>
            <w:r w:rsidR="00516E84">
              <w:rPr>
                <w:rFonts w:ascii="Arial" w:eastAsia="Arial" w:hAnsi="Arial" w:cs="Arial"/>
              </w:rPr>
              <w:t xml:space="preserve">a </w:t>
            </w:r>
            <w:r>
              <w:rPr>
                <w:rFonts w:ascii="Arial" w:eastAsia="Arial" w:hAnsi="Arial" w:cs="Arial"/>
              </w:rPr>
              <w:t>need to develop the garage colony and improve the area around this site. Cl</w:t>
            </w:r>
            <w:r w:rsidR="00516E84">
              <w:rPr>
                <w:rFonts w:ascii="Arial" w:eastAsia="Arial" w:hAnsi="Arial" w:cs="Arial"/>
              </w:rPr>
              <w:t>l</w:t>
            </w:r>
            <w:r>
              <w:rPr>
                <w:rFonts w:ascii="Arial" w:eastAsia="Arial" w:hAnsi="Arial" w:cs="Arial"/>
              </w:rPr>
              <w:t xml:space="preserve">r Frost is to produce a working proposal for the September meeting with the details of how this will go forward. </w:t>
            </w:r>
          </w:p>
          <w:p w14:paraId="59681A5B" w14:textId="77777777" w:rsidR="0068308A" w:rsidRDefault="0068308A">
            <w:pPr>
              <w:tabs>
                <w:tab w:val="left" w:pos="1276"/>
              </w:tabs>
              <w:spacing w:after="0" w:line="240" w:lineRule="auto"/>
              <w:rPr>
                <w:rFonts w:ascii="Arial" w:eastAsia="Arial" w:hAnsi="Arial" w:cs="Arial"/>
              </w:rPr>
            </w:pPr>
          </w:p>
          <w:p w14:paraId="09C7FCC3" w14:textId="77777777" w:rsidR="0068308A" w:rsidRDefault="0068308A">
            <w:pPr>
              <w:tabs>
                <w:tab w:val="left" w:pos="1276"/>
              </w:tabs>
              <w:spacing w:after="0" w:line="240" w:lineRule="auto"/>
              <w:rPr>
                <w:rFonts w:ascii="Arial" w:eastAsia="Arial" w:hAnsi="Arial" w:cs="Arial"/>
              </w:rPr>
            </w:pPr>
          </w:p>
        </w:tc>
        <w:tc>
          <w:tcPr>
            <w:tcW w:w="1134" w:type="dxa"/>
            <w:gridSpan w:val="2"/>
          </w:tcPr>
          <w:p w14:paraId="5838874D" w14:textId="77777777" w:rsidR="0068308A" w:rsidRDefault="0068308A">
            <w:pPr>
              <w:tabs>
                <w:tab w:val="left" w:pos="1276"/>
              </w:tabs>
              <w:spacing w:after="0" w:line="240" w:lineRule="auto"/>
              <w:rPr>
                <w:rFonts w:ascii="Arial" w:eastAsia="Arial" w:hAnsi="Arial" w:cs="Arial"/>
              </w:rPr>
            </w:pPr>
          </w:p>
        </w:tc>
        <w:tc>
          <w:tcPr>
            <w:tcW w:w="1025" w:type="dxa"/>
          </w:tcPr>
          <w:p w14:paraId="0BAB733C" w14:textId="77777777" w:rsidR="0068308A" w:rsidRDefault="0068308A">
            <w:pPr>
              <w:tabs>
                <w:tab w:val="left" w:pos="1276"/>
              </w:tabs>
              <w:spacing w:after="0" w:line="240" w:lineRule="auto"/>
              <w:jc w:val="center"/>
              <w:rPr>
                <w:rFonts w:ascii="Arial" w:eastAsia="Arial" w:hAnsi="Arial" w:cs="Arial"/>
              </w:rPr>
            </w:pPr>
          </w:p>
        </w:tc>
      </w:tr>
      <w:tr w:rsidR="0068308A" w14:paraId="6163B70C" w14:textId="77777777">
        <w:trPr>
          <w:trHeight w:val="307"/>
        </w:trPr>
        <w:tc>
          <w:tcPr>
            <w:tcW w:w="8506" w:type="dxa"/>
          </w:tcPr>
          <w:p w14:paraId="37A885BC" w14:textId="77777777" w:rsidR="0068308A" w:rsidRDefault="00000000">
            <w:pPr>
              <w:tabs>
                <w:tab w:val="left" w:pos="1276"/>
              </w:tabs>
              <w:spacing w:after="0" w:line="240" w:lineRule="auto"/>
              <w:rPr>
                <w:rFonts w:ascii="Arial" w:eastAsia="Arial" w:hAnsi="Arial" w:cs="Arial"/>
                <w:b/>
              </w:rPr>
            </w:pPr>
            <w:r>
              <w:rPr>
                <w:rFonts w:ascii="Arial" w:eastAsia="Arial" w:hAnsi="Arial" w:cs="Arial"/>
                <w:b/>
              </w:rPr>
              <w:t xml:space="preserve">24/25/0396  Borough Council Report. </w:t>
            </w:r>
          </w:p>
        </w:tc>
        <w:tc>
          <w:tcPr>
            <w:tcW w:w="1134" w:type="dxa"/>
            <w:gridSpan w:val="2"/>
          </w:tcPr>
          <w:p w14:paraId="571F61A0" w14:textId="77777777" w:rsidR="0068308A" w:rsidRDefault="0068308A">
            <w:pPr>
              <w:tabs>
                <w:tab w:val="left" w:pos="1276"/>
              </w:tabs>
              <w:spacing w:after="0" w:line="240" w:lineRule="auto"/>
              <w:rPr>
                <w:rFonts w:ascii="Arial" w:eastAsia="Arial" w:hAnsi="Arial" w:cs="Arial"/>
              </w:rPr>
            </w:pPr>
          </w:p>
        </w:tc>
        <w:tc>
          <w:tcPr>
            <w:tcW w:w="1025" w:type="dxa"/>
          </w:tcPr>
          <w:p w14:paraId="69F11947" w14:textId="77777777" w:rsidR="0068308A" w:rsidRDefault="0068308A">
            <w:pPr>
              <w:tabs>
                <w:tab w:val="left" w:pos="1276"/>
              </w:tabs>
              <w:spacing w:after="0" w:line="240" w:lineRule="auto"/>
              <w:jc w:val="center"/>
              <w:rPr>
                <w:rFonts w:ascii="Arial" w:eastAsia="Arial" w:hAnsi="Arial" w:cs="Arial"/>
              </w:rPr>
            </w:pPr>
          </w:p>
        </w:tc>
      </w:tr>
      <w:tr w:rsidR="0068308A" w14:paraId="6478B182" w14:textId="77777777">
        <w:trPr>
          <w:trHeight w:val="307"/>
        </w:trPr>
        <w:tc>
          <w:tcPr>
            <w:tcW w:w="8506" w:type="dxa"/>
          </w:tcPr>
          <w:p w14:paraId="497223AC" w14:textId="399D6377" w:rsidR="0068308A" w:rsidRDefault="00000000">
            <w:pPr>
              <w:tabs>
                <w:tab w:val="left" w:pos="1276"/>
              </w:tabs>
              <w:spacing w:after="0" w:line="240" w:lineRule="auto"/>
              <w:rPr>
                <w:rFonts w:ascii="Arial" w:eastAsia="Arial" w:hAnsi="Arial" w:cs="Arial"/>
              </w:rPr>
            </w:pPr>
            <w:r>
              <w:rPr>
                <w:rFonts w:ascii="Arial" w:eastAsia="Arial" w:hAnsi="Arial" w:cs="Arial"/>
              </w:rPr>
              <w:t xml:space="preserve">The </w:t>
            </w:r>
            <w:r w:rsidR="00516E84">
              <w:rPr>
                <w:rFonts w:ascii="Arial" w:eastAsia="Arial" w:hAnsi="Arial" w:cs="Arial"/>
              </w:rPr>
              <w:t>B</w:t>
            </w:r>
            <w:r>
              <w:rPr>
                <w:rFonts w:ascii="Arial" w:eastAsia="Arial" w:hAnsi="Arial" w:cs="Arial"/>
              </w:rPr>
              <w:t xml:space="preserve">orough Council report is tabled below. </w:t>
            </w:r>
          </w:p>
          <w:p w14:paraId="3ACF4EEF" w14:textId="77777777" w:rsidR="0068308A" w:rsidRDefault="0068308A">
            <w:pPr>
              <w:tabs>
                <w:tab w:val="left" w:pos="1276"/>
              </w:tabs>
              <w:spacing w:after="0" w:line="240" w:lineRule="auto"/>
              <w:rPr>
                <w:rFonts w:ascii="Arial" w:eastAsia="Arial" w:hAnsi="Arial" w:cs="Arial"/>
              </w:rPr>
            </w:pPr>
          </w:p>
        </w:tc>
        <w:tc>
          <w:tcPr>
            <w:tcW w:w="1134" w:type="dxa"/>
            <w:gridSpan w:val="2"/>
          </w:tcPr>
          <w:p w14:paraId="3E13EB4F" w14:textId="77777777" w:rsidR="0068308A" w:rsidRDefault="0068308A">
            <w:pPr>
              <w:tabs>
                <w:tab w:val="left" w:pos="1276"/>
              </w:tabs>
              <w:spacing w:after="0" w:line="240" w:lineRule="auto"/>
              <w:rPr>
                <w:rFonts w:ascii="Arial" w:eastAsia="Arial" w:hAnsi="Arial" w:cs="Arial"/>
              </w:rPr>
            </w:pPr>
          </w:p>
        </w:tc>
        <w:tc>
          <w:tcPr>
            <w:tcW w:w="1025" w:type="dxa"/>
          </w:tcPr>
          <w:p w14:paraId="1D37104A" w14:textId="77777777" w:rsidR="0068308A" w:rsidRDefault="0068308A">
            <w:pPr>
              <w:tabs>
                <w:tab w:val="left" w:pos="1276"/>
              </w:tabs>
              <w:spacing w:after="0" w:line="240" w:lineRule="auto"/>
              <w:jc w:val="center"/>
              <w:rPr>
                <w:rFonts w:ascii="Arial" w:eastAsia="Arial" w:hAnsi="Arial" w:cs="Arial"/>
              </w:rPr>
            </w:pPr>
          </w:p>
        </w:tc>
      </w:tr>
      <w:tr w:rsidR="0068308A" w14:paraId="46894CD4" w14:textId="77777777">
        <w:trPr>
          <w:trHeight w:val="425"/>
        </w:trPr>
        <w:tc>
          <w:tcPr>
            <w:tcW w:w="8506" w:type="dxa"/>
          </w:tcPr>
          <w:p w14:paraId="053EC523" w14:textId="77777777" w:rsidR="0068308A" w:rsidRDefault="0068308A">
            <w:pPr>
              <w:tabs>
                <w:tab w:val="left" w:pos="1276"/>
              </w:tabs>
              <w:spacing w:after="0" w:line="240" w:lineRule="auto"/>
              <w:rPr>
                <w:rFonts w:ascii="Arial" w:eastAsia="Arial" w:hAnsi="Arial" w:cs="Arial"/>
                <w:b/>
              </w:rPr>
            </w:pPr>
          </w:p>
        </w:tc>
        <w:tc>
          <w:tcPr>
            <w:tcW w:w="1134" w:type="dxa"/>
            <w:gridSpan w:val="2"/>
          </w:tcPr>
          <w:p w14:paraId="541D7B52" w14:textId="77777777" w:rsidR="0068308A" w:rsidRDefault="0068308A">
            <w:pPr>
              <w:tabs>
                <w:tab w:val="left" w:pos="1276"/>
              </w:tabs>
              <w:spacing w:after="0" w:line="240" w:lineRule="auto"/>
              <w:rPr>
                <w:rFonts w:ascii="Arial" w:eastAsia="Arial" w:hAnsi="Arial" w:cs="Arial"/>
              </w:rPr>
            </w:pPr>
          </w:p>
        </w:tc>
        <w:tc>
          <w:tcPr>
            <w:tcW w:w="1025" w:type="dxa"/>
          </w:tcPr>
          <w:p w14:paraId="0A10EE0E" w14:textId="77777777" w:rsidR="0068308A" w:rsidRDefault="0068308A">
            <w:pPr>
              <w:tabs>
                <w:tab w:val="left" w:pos="1276"/>
              </w:tabs>
              <w:spacing w:after="0" w:line="240" w:lineRule="auto"/>
              <w:rPr>
                <w:rFonts w:ascii="Arial" w:eastAsia="Arial" w:hAnsi="Arial" w:cs="Arial"/>
              </w:rPr>
            </w:pPr>
          </w:p>
        </w:tc>
      </w:tr>
      <w:tr w:rsidR="0068308A" w14:paraId="163ED7D1" w14:textId="77777777">
        <w:trPr>
          <w:trHeight w:val="403"/>
        </w:trPr>
        <w:tc>
          <w:tcPr>
            <w:tcW w:w="8506" w:type="dxa"/>
          </w:tcPr>
          <w:p w14:paraId="1C552E45" w14:textId="77777777" w:rsidR="0068308A" w:rsidRDefault="00000000">
            <w:pPr>
              <w:tabs>
                <w:tab w:val="left" w:pos="1276"/>
              </w:tabs>
              <w:spacing w:after="0" w:line="240" w:lineRule="auto"/>
              <w:rPr>
                <w:rFonts w:ascii="Arial" w:eastAsia="Arial" w:hAnsi="Arial" w:cs="Arial"/>
                <w:b/>
              </w:rPr>
            </w:pPr>
            <w:r>
              <w:rPr>
                <w:rFonts w:ascii="Arial" w:eastAsia="Arial" w:hAnsi="Arial" w:cs="Arial"/>
                <w:b/>
              </w:rPr>
              <w:t xml:space="preserve">24/25/0397 Staffing Working Group </w:t>
            </w:r>
          </w:p>
        </w:tc>
        <w:tc>
          <w:tcPr>
            <w:tcW w:w="1134" w:type="dxa"/>
            <w:gridSpan w:val="2"/>
          </w:tcPr>
          <w:p w14:paraId="0ADCCAF6" w14:textId="77777777" w:rsidR="0068308A" w:rsidRDefault="0068308A">
            <w:pPr>
              <w:tabs>
                <w:tab w:val="left" w:pos="1276"/>
              </w:tabs>
              <w:spacing w:after="0" w:line="240" w:lineRule="auto"/>
              <w:rPr>
                <w:rFonts w:ascii="Arial" w:eastAsia="Arial" w:hAnsi="Arial" w:cs="Arial"/>
              </w:rPr>
            </w:pPr>
          </w:p>
        </w:tc>
        <w:tc>
          <w:tcPr>
            <w:tcW w:w="1025" w:type="dxa"/>
          </w:tcPr>
          <w:p w14:paraId="5362F431" w14:textId="77777777" w:rsidR="0068308A" w:rsidRDefault="0068308A">
            <w:pPr>
              <w:tabs>
                <w:tab w:val="left" w:pos="1276"/>
              </w:tabs>
              <w:spacing w:after="0" w:line="240" w:lineRule="auto"/>
              <w:jc w:val="center"/>
              <w:rPr>
                <w:rFonts w:ascii="Arial" w:eastAsia="Arial" w:hAnsi="Arial" w:cs="Arial"/>
              </w:rPr>
            </w:pPr>
          </w:p>
        </w:tc>
      </w:tr>
      <w:tr w:rsidR="0068308A" w14:paraId="2779C220" w14:textId="77777777">
        <w:trPr>
          <w:trHeight w:val="307"/>
        </w:trPr>
        <w:tc>
          <w:tcPr>
            <w:tcW w:w="8506" w:type="dxa"/>
          </w:tcPr>
          <w:p w14:paraId="03EA2281" w14:textId="77777777" w:rsidR="0068308A" w:rsidRDefault="00000000">
            <w:pPr>
              <w:pBdr>
                <w:top w:val="nil"/>
                <w:left w:val="nil"/>
                <w:bottom w:val="nil"/>
                <w:right w:val="nil"/>
                <w:between w:val="nil"/>
              </w:pBdr>
              <w:tabs>
                <w:tab w:val="left" w:pos="881"/>
              </w:tabs>
              <w:spacing w:after="0" w:line="240" w:lineRule="auto"/>
              <w:rPr>
                <w:rFonts w:ascii="Arial" w:eastAsia="Arial" w:hAnsi="Arial" w:cs="Arial"/>
                <w:color w:val="000000"/>
              </w:rPr>
            </w:pPr>
            <w:r>
              <w:rPr>
                <w:rFonts w:ascii="Arial" w:eastAsia="Arial" w:hAnsi="Arial" w:cs="Arial"/>
              </w:rPr>
              <w:t xml:space="preserve">There is to be a review of the Clerks performance this month, this in line with the contract of employment. </w:t>
            </w:r>
            <w:r>
              <w:rPr>
                <w:rFonts w:ascii="Arial" w:eastAsia="Arial" w:hAnsi="Arial" w:cs="Arial"/>
                <w:color w:val="000000"/>
              </w:rPr>
              <w:t xml:space="preserve"> </w:t>
            </w:r>
          </w:p>
          <w:p w14:paraId="483A5D78" w14:textId="77777777" w:rsidR="0068308A" w:rsidRDefault="0068308A">
            <w:pPr>
              <w:tabs>
                <w:tab w:val="left" w:pos="1276"/>
              </w:tabs>
              <w:spacing w:after="0" w:line="240" w:lineRule="auto"/>
              <w:rPr>
                <w:rFonts w:ascii="Arial" w:eastAsia="Arial" w:hAnsi="Arial" w:cs="Arial"/>
              </w:rPr>
            </w:pPr>
          </w:p>
        </w:tc>
        <w:tc>
          <w:tcPr>
            <w:tcW w:w="1134" w:type="dxa"/>
            <w:gridSpan w:val="2"/>
          </w:tcPr>
          <w:p w14:paraId="02209DB0" w14:textId="77777777" w:rsidR="0068308A" w:rsidRDefault="0068308A">
            <w:pPr>
              <w:tabs>
                <w:tab w:val="left" w:pos="1276"/>
              </w:tabs>
              <w:spacing w:after="0" w:line="240" w:lineRule="auto"/>
              <w:rPr>
                <w:rFonts w:ascii="Arial" w:eastAsia="Arial" w:hAnsi="Arial" w:cs="Arial"/>
              </w:rPr>
            </w:pPr>
          </w:p>
        </w:tc>
        <w:tc>
          <w:tcPr>
            <w:tcW w:w="1025" w:type="dxa"/>
          </w:tcPr>
          <w:p w14:paraId="384E1B4A" w14:textId="77777777" w:rsidR="0068308A" w:rsidRDefault="0068308A">
            <w:pPr>
              <w:tabs>
                <w:tab w:val="left" w:pos="1276"/>
              </w:tabs>
              <w:spacing w:after="0" w:line="240" w:lineRule="auto"/>
              <w:jc w:val="center"/>
              <w:rPr>
                <w:rFonts w:ascii="Arial" w:eastAsia="Arial" w:hAnsi="Arial" w:cs="Arial"/>
              </w:rPr>
            </w:pPr>
          </w:p>
        </w:tc>
      </w:tr>
      <w:tr w:rsidR="0068308A" w14:paraId="4B1C5DCA" w14:textId="77777777">
        <w:trPr>
          <w:trHeight w:val="307"/>
        </w:trPr>
        <w:tc>
          <w:tcPr>
            <w:tcW w:w="8506" w:type="dxa"/>
          </w:tcPr>
          <w:p w14:paraId="051900BF" w14:textId="77777777" w:rsidR="0068308A" w:rsidRDefault="00000000">
            <w:pPr>
              <w:tabs>
                <w:tab w:val="left" w:pos="1276"/>
              </w:tabs>
              <w:spacing w:after="0" w:line="240" w:lineRule="auto"/>
              <w:rPr>
                <w:rFonts w:ascii="Arial" w:eastAsia="Arial" w:hAnsi="Arial" w:cs="Arial"/>
                <w:b/>
              </w:rPr>
            </w:pPr>
            <w:r>
              <w:rPr>
                <w:rFonts w:ascii="Arial" w:eastAsia="Arial" w:hAnsi="Arial" w:cs="Arial"/>
                <w:b/>
              </w:rPr>
              <w:t xml:space="preserve">24/25/0398 Police Report </w:t>
            </w:r>
          </w:p>
        </w:tc>
        <w:tc>
          <w:tcPr>
            <w:tcW w:w="1134" w:type="dxa"/>
            <w:gridSpan w:val="2"/>
          </w:tcPr>
          <w:p w14:paraId="2B3E5EED" w14:textId="77777777" w:rsidR="0068308A" w:rsidRDefault="0068308A">
            <w:pPr>
              <w:tabs>
                <w:tab w:val="left" w:pos="1276"/>
              </w:tabs>
              <w:spacing w:after="0" w:line="240" w:lineRule="auto"/>
              <w:rPr>
                <w:rFonts w:ascii="Arial" w:eastAsia="Arial" w:hAnsi="Arial" w:cs="Arial"/>
              </w:rPr>
            </w:pPr>
          </w:p>
        </w:tc>
        <w:tc>
          <w:tcPr>
            <w:tcW w:w="1025" w:type="dxa"/>
          </w:tcPr>
          <w:p w14:paraId="12CC8523" w14:textId="77777777" w:rsidR="0068308A" w:rsidRDefault="0068308A">
            <w:pPr>
              <w:tabs>
                <w:tab w:val="left" w:pos="1276"/>
              </w:tabs>
              <w:spacing w:after="0" w:line="240" w:lineRule="auto"/>
              <w:jc w:val="center"/>
              <w:rPr>
                <w:rFonts w:ascii="Arial" w:eastAsia="Arial" w:hAnsi="Arial" w:cs="Arial"/>
              </w:rPr>
            </w:pPr>
          </w:p>
        </w:tc>
      </w:tr>
      <w:tr w:rsidR="0068308A" w14:paraId="29FAED28" w14:textId="77777777">
        <w:trPr>
          <w:trHeight w:val="307"/>
        </w:trPr>
        <w:tc>
          <w:tcPr>
            <w:tcW w:w="8506" w:type="dxa"/>
          </w:tcPr>
          <w:p w14:paraId="1A46F291" w14:textId="77777777" w:rsidR="0068308A" w:rsidRDefault="00000000">
            <w:pPr>
              <w:tabs>
                <w:tab w:val="left" w:pos="1276"/>
              </w:tabs>
              <w:spacing w:after="0" w:line="240" w:lineRule="auto"/>
              <w:rPr>
                <w:rFonts w:ascii="Arial" w:eastAsia="Arial" w:hAnsi="Arial" w:cs="Arial"/>
              </w:rPr>
            </w:pPr>
            <w:r>
              <w:rPr>
                <w:rFonts w:ascii="Arial" w:eastAsia="Arial" w:hAnsi="Arial" w:cs="Arial"/>
              </w:rPr>
              <w:t xml:space="preserve">The Police Report is tabled below. </w:t>
            </w:r>
          </w:p>
          <w:p w14:paraId="2ED45289" w14:textId="77777777" w:rsidR="0068308A" w:rsidRDefault="0068308A">
            <w:pPr>
              <w:tabs>
                <w:tab w:val="left" w:pos="1276"/>
              </w:tabs>
              <w:spacing w:after="0" w:line="240" w:lineRule="auto"/>
              <w:rPr>
                <w:rFonts w:ascii="Arial" w:eastAsia="Arial" w:hAnsi="Arial" w:cs="Arial"/>
              </w:rPr>
            </w:pPr>
          </w:p>
        </w:tc>
        <w:tc>
          <w:tcPr>
            <w:tcW w:w="1134" w:type="dxa"/>
            <w:gridSpan w:val="2"/>
          </w:tcPr>
          <w:p w14:paraId="226F0B8B" w14:textId="77777777" w:rsidR="0068308A" w:rsidRDefault="0068308A">
            <w:pPr>
              <w:tabs>
                <w:tab w:val="left" w:pos="1276"/>
              </w:tabs>
              <w:spacing w:after="0" w:line="240" w:lineRule="auto"/>
              <w:rPr>
                <w:rFonts w:ascii="Arial" w:eastAsia="Arial" w:hAnsi="Arial" w:cs="Arial"/>
              </w:rPr>
            </w:pPr>
          </w:p>
        </w:tc>
        <w:tc>
          <w:tcPr>
            <w:tcW w:w="1025" w:type="dxa"/>
          </w:tcPr>
          <w:p w14:paraId="191A88B3" w14:textId="77777777" w:rsidR="0068308A" w:rsidRDefault="0068308A">
            <w:pPr>
              <w:tabs>
                <w:tab w:val="left" w:pos="1276"/>
              </w:tabs>
              <w:spacing w:after="0" w:line="240" w:lineRule="auto"/>
              <w:jc w:val="center"/>
              <w:rPr>
                <w:rFonts w:ascii="Arial" w:eastAsia="Arial" w:hAnsi="Arial" w:cs="Arial"/>
              </w:rPr>
            </w:pPr>
          </w:p>
        </w:tc>
      </w:tr>
      <w:tr w:rsidR="0068308A" w14:paraId="0D77C860" w14:textId="77777777">
        <w:trPr>
          <w:trHeight w:val="307"/>
        </w:trPr>
        <w:tc>
          <w:tcPr>
            <w:tcW w:w="8506" w:type="dxa"/>
          </w:tcPr>
          <w:p w14:paraId="1A68DEDE" w14:textId="77777777" w:rsidR="0068308A" w:rsidRDefault="00000000">
            <w:pPr>
              <w:tabs>
                <w:tab w:val="left" w:pos="1276"/>
              </w:tabs>
              <w:spacing w:after="0" w:line="240" w:lineRule="auto"/>
              <w:rPr>
                <w:rFonts w:ascii="Arial" w:eastAsia="Arial" w:hAnsi="Arial" w:cs="Arial"/>
                <w:b/>
              </w:rPr>
            </w:pPr>
            <w:r>
              <w:rPr>
                <w:rFonts w:ascii="Arial" w:eastAsia="Arial" w:hAnsi="Arial" w:cs="Arial"/>
                <w:b/>
              </w:rPr>
              <w:t xml:space="preserve">24/25/0399 Community Centre Report. </w:t>
            </w:r>
          </w:p>
        </w:tc>
        <w:tc>
          <w:tcPr>
            <w:tcW w:w="1134" w:type="dxa"/>
            <w:gridSpan w:val="2"/>
          </w:tcPr>
          <w:p w14:paraId="443A9B21" w14:textId="77777777" w:rsidR="0068308A" w:rsidRDefault="0068308A">
            <w:pPr>
              <w:tabs>
                <w:tab w:val="left" w:pos="1276"/>
              </w:tabs>
              <w:spacing w:after="0" w:line="240" w:lineRule="auto"/>
              <w:rPr>
                <w:rFonts w:ascii="Arial" w:eastAsia="Arial" w:hAnsi="Arial" w:cs="Arial"/>
              </w:rPr>
            </w:pPr>
          </w:p>
        </w:tc>
        <w:tc>
          <w:tcPr>
            <w:tcW w:w="1025" w:type="dxa"/>
          </w:tcPr>
          <w:p w14:paraId="175E0879" w14:textId="77777777" w:rsidR="0068308A" w:rsidRDefault="0068308A">
            <w:pPr>
              <w:tabs>
                <w:tab w:val="left" w:pos="1276"/>
              </w:tabs>
              <w:spacing w:after="0" w:line="240" w:lineRule="auto"/>
              <w:jc w:val="center"/>
              <w:rPr>
                <w:rFonts w:ascii="Arial" w:eastAsia="Arial" w:hAnsi="Arial" w:cs="Arial"/>
              </w:rPr>
            </w:pPr>
          </w:p>
        </w:tc>
      </w:tr>
      <w:tr w:rsidR="0068308A" w14:paraId="7F18011A" w14:textId="77777777">
        <w:trPr>
          <w:trHeight w:val="307"/>
        </w:trPr>
        <w:tc>
          <w:tcPr>
            <w:tcW w:w="8506" w:type="dxa"/>
          </w:tcPr>
          <w:p w14:paraId="474ECA1D" w14:textId="12FA5302" w:rsidR="0068308A" w:rsidRDefault="00000000">
            <w:pPr>
              <w:tabs>
                <w:tab w:val="left" w:pos="1276"/>
              </w:tabs>
              <w:spacing w:after="0" w:line="240" w:lineRule="auto"/>
              <w:rPr>
                <w:rFonts w:ascii="Arial" w:eastAsia="Arial" w:hAnsi="Arial" w:cs="Arial"/>
              </w:rPr>
            </w:pPr>
            <w:r>
              <w:rPr>
                <w:rFonts w:ascii="Arial" w:eastAsia="Arial" w:hAnsi="Arial" w:cs="Arial"/>
              </w:rPr>
              <w:t xml:space="preserve">Officers from the parish council and the chair of Briercliffe Community Centre Association have met with a solicitor that specialises in Commercial Leases. The parish council has been given a summary of advice which, when confirmed, will be for the parish council to negotiate and agree a </w:t>
            </w:r>
            <w:r w:rsidR="00516E84">
              <w:rPr>
                <w:rFonts w:ascii="Arial" w:eastAsia="Arial" w:hAnsi="Arial" w:cs="Arial"/>
              </w:rPr>
              <w:t>25-year</w:t>
            </w:r>
            <w:r>
              <w:rPr>
                <w:rFonts w:ascii="Arial" w:eastAsia="Arial" w:hAnsi="Arial" w:cs="Arial"/>
              </w:rPr>
              <w:t xml:space="preserve"> lease with BAAS. </w:t>
            </w:r>
          </w:p>
          <w:p w14:paraId="34ACA010" w14:textId="77777777" w:rsidR="0068308A" w:rsidRDefault="0068308A">
            <w:pPr>
              <w:tabs>
                <w:tab w:val="left" w:pos="1276"/>
              </w:tabs>
              <w:spacing w:after="0" w:line="240" w:lineRule="auto"/>
              <w:rPr>
                <w:rFonts w:ascii="Arial" w:eastAsia="Arial" w:hAnsi="Arial" w:cs="Arial"/>
              </w:rPr>
            </w:pPr>
          </w:p>
        </w:tc>
        <w:tc>
          <w:tcPr>
            <w:tcW w:w="1134" w:type="dxa"/>
            <w:gridSpan w:val="2"/>
          </w:tcPr>
          <w:p w14:paraId="5D85645F" w14:textId="77777777" w:rsidR="0068308A" w:rsidRDefault="0068308A">
            <w:pPr>
              <w:tabs>
                <w:tab w:val="left" w:pos="1276"/>
              </w:tabs>
              <w:spacing w:after="0" w:line="240" w:lineRule="auto"/>
              <w:rPr>
                <w:rFonts w:ascii="Arial" w:eastAsia="Arial" w:hAnsi="Arial" w:cs="Arial"/>
              </w:rPr>
            </w:pPr>
          </w:p>
        </w:tc>
        <w:tc>
          <w:tcPr>
            <w:tcW w:w="1025" w:type="dxa"/>
          </w:tcPr>
          <w:p w14:paraId="61687331" w14:textId="77777777" w:rsidR="0068308A" w:rsidRDefault="0068308A">
            <w:pPr>
              <w:tabs>
                <w:tab w:val="left" w:pos="1276"/>
              </w:tabs>
              <w:spacing w:after="0" w:line="240" w:lineRule="auto"/>
              <w:jc w:val="center"/>
              <w:rPr>
                <w:rFonts w:ascii="Arial" w:eastAsia="Arial" w:hAnsi="Arial" w:cs="Arial"/>
              </w:rPr>
            </w:pPr>
          </w:p>
        </w:tc>
      </w:tr>
      <w:tr w:rsidR="0068308A" w14:paraId="29B5C32D" w14:textId="77777777">
        <w:trPr>
          <w:trHeight w:val="307"/>
        </w:trPr>
        <w:tc>
          <w:tcPr>
            <w:tcW w:w="8506" w:type="dxa"/>
          </w:tcPr>
          <w:p w14:paraId="56EF4EA3" w14:textId="0051FF8C" w:rsidR="0068308A" w:rsidRDefault="00000000">
            <w:pPr>
              <w:tabs>
                <w:tab w:val="left" w:pos="1276"/>
              </w:tabs>
              <w:spacing w:after="0" w:line="240" w:lineRule="auto"/>
              <w:rPr>
                <w:rFonts w:ascii="Arial" w:eastAsia="Arial" w:hAnsi="Arial" w:cs="Arial"/>
                <w:b/>
              </w:rPr>
            </w:pPr>
            <w:r>
              <w:rPr>
                <w:rFonts w:ascii="Arial" w:eastAsia="Arial" w:hAnsi="Arial" w:cs="Arial"/>
                <w:b/>
              </w:rPr>
              <w:t xml:space="preserve">24/25/0400 </w:t>
            </w:r>
            <w:r w:rsidR="00516E84">
              <w:rPr>
                <w:rFonts w:ascii="Arial" w:eastAsia="Arial" w:hAnsi="Arial" w:cs="Arial"/>
                <w:b/>
              </w:rPr>
              <w:t>Bowling Memorial</w:t>
            </w:r>
            <w:r>
              <w:rPr>
                <w:rFonts w:ascii="Arial" w:eastAsia="Arial" w:hAnsi="Arial" w:cs="Arial"/>
                <w:b/>
              </w:rPr>
              <w:t xml:space="preserve"> Bowling Green </w:t>
            </w:r>
          </w:p>
        </w:tc>
        <w:tc>
          <w:tcPr>
            <w:tcW w:w="1134" w:type="dxa"/>
            <w:gridSpan w:val="2"/>
          </w:tcPr>
          <w:p w14:paraId="35A8975C" w14:textId="77777777" w:rsidR="0068308A" w:rsidRDefault="0068308A">
            <w:pPr>
              <w:tabs>
                <w:tab w:val="left" w:pos="1276"/>
              </w:tabs>
              <w:spacing w:after="0" w:line="240" w:lineRule="auto"/>
              <w:rPr>
                <w:rFonts w:ascii="Arial" w:eastAsia="Arial" w:hAnsi="Arial" w:cs="Arial"/>
              </w:rPr>
            </w:pPr>
          </w:p>
        </w:tc>
        <w:tc>
          <w:tcPr>
            <w:tcW w:w="1025" w:type="dxa"/>
          </w:tcPr>
          <w:p w14:paraId="1FC37D97" w14:textId="77777777" w:rsidR="0068308A" w:rsidRDefault="0068308A">
            <w:pPr>
              <w:tabs>
                <w:tab w:val="left" w:pos="1276"/>
              </w:tabs>
              <w:spacing w:after="0" w:line="240" w:lineRule="auto"/>
              <w:jc w:val="center"/>
              <w:rPr>
                <w:rFonts w:ascii="Arial" w:eastAsia="Arial" w:hAnsi="Arial" w:cs="Arial"/>
              </w:rPr>
            </w:pPr>
          </w:p>
        </w:tc>
      </w:tr>
      <w:tr w:rsidR="0068308A" w14:paraId="018CA062" w14:textId="77777777">
        <w:trPr>
          <w:trHeight w:val="307"/>
        </w:trPr>
        <w:tc>
          <w:tcPr>
            <w:tcW w:w="8506" w:type="dxa"/>
          </w:tcPr>
          <w:p w14:paraId="3D0D6D77" w14:textId="77777777" w:rsidR="0068308A" w:rsidRDefault="00000000">
            <w:pPr>
              <w:tabs>
                <w:tab w:val="left" w:pos="1276"/>
              </w:tabs>
              <w:spacing w:after="0" w:line="240" w:lineRule="auto"/>
              <w:rPr>
                <w:rFonts w:ascii="Arial" w:eastAsia="Arial" w:hAnsi="Arial" w:cs="Arial"/>
              </w:rPr>
            </w:pPr>
            <w:r>
              <w:rPr>
                <w:rFonts w:ascii="Arial" w:eastAsia="Arial" w:hAnsi="Arial" w:cs="Arial"/>
              </w:rPr>
              <w:t xml:space="preserve">The parish council has requested a new electric meter for the Bowling Green due to receiving a legal notice to do so. </w:t>
            </w:r>
          </w:p>
          <w:p w14:paraId="472D3915" w14:textId="02B10C31" w:rsidR="0068308A" w:rsidRDefault="00000000">
            <w:pPr>
              <w:tabs>
                <w:tab w:val="left" w:pos="1276"/>
              </w:tabs>
              <w:spacing w:after="0" w:line="240" w:lineRule="auto"/>
              <w:rPr>
                <w:rFonts w:ascii="Arial" w:eastAsia="Arial" w:hAnsi="Arial" w:cs="Arial"/>
              </w:rPr>
            </w:pPr>
            <w:r>
              <w:rPr>
                <w:rFonts w:ascii="Arial" w:eastAsia="Arial" w:hAnsi="Arial" w:cs="Arial"/>
              </w:rPr>
              <w:t xml:space="preserve">Cllr </w:t>
            </w:r>
            <w:r w:rsidR="00516E84">
              <w:rPr>
                <w:rFonts w:ascii="Arial" w:eastAsia="Arial" w:hAnsi="Arial" w:cs="Arial"/>
              </w:rPr>
              <w:t>P Lishman</w:t>
            </w:r>
            <w:r>
              <w:rPr>
                <w:rFonts w:ascii="Arial" w:eastAsia="Arial" w:hAnsi="Arial" w:cs="Arial"/>
              </w:rPr>
              <w:t xml:space="preserve"> has worked with members to look at funding opportunities for the greensman and for the improvement of the gardens. </w:t>
            </w:r>
          </w:p>
          <w:p w14:paraId="2CF3C614" w14:textId="77777777" w:rsidR="0068308A" w:rsidRDefault="00000000">
            <w:pPr>
              <w:tabs>
                <w:tab w:val="left" w:pos="1276"/>
              </w:tabs>
              <w:spacing w:after="0" w:line="240" w:lineRule="auto"/>
              <w:rPr>
                <w:rFonts w:ascii="Arial" w:eastAsia="Arial" w:hAnsi="Arial" w:cs="Arial"/>
              </w:rPr>
            </w:pPr>
            <w:r>
              <w:rPr>
                <w:rFonts w:ascii="Arial" w:eastAsia="Arial" w:hAnsi="Arial" w:cs="Arial"/>
              </w:rPr>
              <w:t xml:space="preserve">Consideration was given to the Parish Lengthsman undertaking some of the winter work when the scheduled Lengthsman work slows. </w:t>
            </w:r>
          </w:p>
          <w:p w14:paraId="1F02B2E0" w14:textId="77777777" w:rsidR="0068308A" w:rsidRDefault="0068308A">
            <w:pPr>
              <w:tabs>
                <w:tab w:val="left" w:pos="1276"/>
              </w:tabs>
              <w:spacing w:after="0" w:line="240" w:lineRule="auto"/>
              <w:rPr>
                <w:rFonts w:ascii="Arial" w:eastAsia="Arial" w:hAnsi="Arial" w:cs="Arial"/>
              </w:rPr>
            </w:pPr>
          </w:p>
        </w:tc>
        <w:tc>
          <w:tcPr>
            <w:tcW w:w="1134" w:type="dxa"/>
            <w:gridSpan w:val="2"/>
          </w:tcPr>
          <w:p w14:paraId="45950B66" w14:textId="77777777" w:rsidR="0068308A" w:rsidRDefault="0068308A">
            <w:pPr>
              <w:tabs>
                <w:tab w:val="left" w:pos="1276"/>
              </w:tabs>
              <w:spacing w:after="0" w:line="240" w:lineRule="auto"/>
              <w:rPr>
                <w:rFonts w:ascii="Arial" w:eastAsia="Arial" w:hAnsi="Arial" w:cs="Arial"/>
              </w:rPr>
            </w:pPr>
          </w:p>
        </w:tc>
        <w:tc>
          <w:tcPr>
            <w:tcW w:w="1025" w:type="dxa"/>
          </w:tcPr>
          <w:p w14:paraId="01E32199" w14:textId="77777777" w:rsidR="0068308A" w:rsidRDefault="0068308A">
            <w:pPr>
              <w:tabs>
                <w:tab w:val="left" w:pos="1276"/>
              </w:tabs>
              <w:spacing w:after="0" w:line="240" w:lineRule="auto"/>
              <w:jc w:val="center"/>
              <w:rPr>
                <w:rFonts w:ascii="Arial" w:eastAsia="Arial" w:hAnsi="Arial" w:cs="Arial"/>
              </w:rPr>
            </w:pPr>
          </w:p>
        </w:tc>
      </w:tr>
      <w:tr w:rsidR="0068308A" w14:paraId="2C66FE10" w14:textId="77777777">
        <w:trPr>
          <w:trHeight w:val="307"/>
        </w:trPr>
        <w:tc>
          <w:tcPr>
            <w:tcW w:w="8506" w:type="dxa"/>
          </w:tcPr>
          <w:p w14:paraId="0AF1931E" w14:textId="77777777" w:rsidR="0068308A" w:rsidRDefault="00000000">
            <w:pPr>
              <w:tabs>
                <w:tab w:val="left" w:pos="1276"/>
              </w:tabs>
              <w:spacing w:after="0" w:line="240" w:lineRule="auto"/>
              <w:rPr>
                <w:rFonts w:ascii="Arial" w:eastAsia="Arial" w:hAnsi="Arial" w:cs="Arial"/>
                <w:b/>
              </w:rPr>
            </w:pPr>
            <w:r>
              <w:rPr>
                <w:rFonts w:ascii="Arial" w:eastAsia="Arial" w:hAnsi="Arial" w:cs="Arial"/>
                <w:b/>
              </w:rPr>
              <w:t>24/25/0401 Briercliffe Gala</w:t>
            </w:r>
          </w:p>
        </w:tc>
        <w:tc>
          <w:tcPr>
            <w:tcW w:w="1134" w:type="dxa"/>
            <w:gridSpan w:val="2"/>
          </w:tcPr>
          <w:p w14:paraId="70A5A342" w14:textId="77777777" w:rsidR="0068308A" w:rsidRDefault="0068308A">
            <w:pPr>
              <w:tabs>
                <w:tab w:val="left" w:pos="1276"/>
              </w:tabs>
              <w:spacing w:after="0" w:line="240" w:lineRule="auto"/>
              <w:rPr>
                <w:rFonts w:ascii="Arial" w:eastAsia="Arial" w:hAnsi="Arial" w:cs="Arial"/>
              </w:rPr>
            </w:pPr>
          </w:p>
        </w:tc>
        <w:tc>
          <w:tcPr>
            <w:tcW w:w="1025" w:type="dxa"/>
          </w:tcPr>
          <w:p w14:paraId="1D74FEFD" w14:textId="77777777" w:rsidR="0068308A" w:rsidRDefault="0068308A">
            <w:pPr>
              <w:tabs>
                <w:tab w:val="left" w:pos="1276"/>
              </w:tabs>
              <w:spacing w:after="0" w:line="240" w:lineRule="auto"/>
              <w:jc w:val="center"/>
              <w:rPr>
                <w:rFonts w:ascii="Arial" w:eastAsia="Arial" w:hAnsi="Arial" w:cs="Arial"/>
              </w:rPr>
            </w:pPr>
          </w:p>
        </w:tc>
      </w:tr>
      <w:tr w:rsidR="0068308A" w14:paraId="2CD8DA27" w14:textId="77777777">
        <w:trPr>
          <w:trHeight w:val="307"/>
        </w:trPr>
        <w:tc>
          <w:tcPr>
            <w:tcW w:w="8506" w:type="dxa"/>
          </w:tcPr>
          <w:p w14:paraId="062D709A" w14:textId="2E01F122" w:rsidR="0068308A" w:rsidRDefault="00000000">
            <w:pPr>
              <w:tabs>
                <w:tab w:val="left" w:pos="1276"/>
              </w:tabs>
              <w:spacing w:after="0" w:line="240" w:lineRule="auto"/>
              <w:rPr>
                <w:rFonts w:ascii="Arial" w:eastAsia="Arial" w:hAnsi="Arial" w:cs="Arial"/>
              </w:rPr>
            </w:pPr>
            <w:r>
              <w:rPr>
                <w:rFonts w:ascii="Arial" w:eastAsia="Arial" w:hAnsi="Arial" w:cs="Arial"/>
              </w:rPr>
              <w:t xml:space="preserve">There was a request that the </w:t>
            </w:r>
            <w:r w:rsidR="00516E84">
              <w:rPr>
                <w:rFonts w:ascii="Arial" w:eastAsia="Arial" w:hAnsi="Arial" w:cs="Arial"/>
              </w:rPr>
              <w:t>P</w:t>
            </w:r>
            <w:r>
              <w:rPr>
                <w:rFonts w:ascii="Arial" w:eastAsia="Arial" w:hAnsi="Arial" w:cs="Arial"/>
              </w:rPr>
              <w:t xml:space="preserve">arish </w:t>
            </w:r>
            <w:r w:rsidR="00516E84">
              <w:rPr>
                <w:rFonts w:ascii="Arial" w:eastAsia="Arial" w:hAnsi="Arial" w:cs="Arial"/>
              </w:rPr>
              <w:t>C</w:t>
            </w:r>
            <w:r>
              <w:rPr>
                <w:rFonts w:ascii="Arial" w:eastAsia="Arial" w:hAnsi="Arial" w:cs="Arial"/>
              </w:rPr>
              <w:t xml:space="preserve">ouncil give more notice for the lease, insurance checks for the 2026 Gala. </w:t>
            </w:r>
          </w:p>
          <w:p w14:paraId="18456DAF" w14:textId="76B93AD3" w:rsidR="0068308A" w:rsidRDefault="00000000">
            <w:pPr>
              <w:tabs>
                <w:tab w:val="left" w:pos="1276"/>
              </w:tabs>
              <w:spacing w:after="0" w:line="240" w:lineRule="auto"/>
              <w:rPr>
                <w:rFonts w:ascii="Arial" w:eastAsia="Arial" w:hAnsi="Arial" w:cs="Arial"/>
              </w:rPr>
            </w:pPr>
            <w:r>
              <w:rPr>
                <w:rFonts w:ascii="Arial" w:eastAsia="Arial" w:hAnsi="Arial" w:cs="Arial"/>
              </w:rPr>
              <w:t xml:space="preserve">The Clerk to write to the Gala Committee regarding these </w:t>
            </w:r>
            <w:r w:rsidR="00516E84">
              <w:rPr>
                <w:rFonts w:ascii="Arial" w:eastAsia="Arial" w:hAnsi="Arial" w:cs="Arial"/>
              </w:rPr>
              <w:t>and</w:t>
            </w:r>
            <w:r>
              <w:rPr>
                <w:rFonts w:ascii="Arial" w:eastAsia="Arial" w:hAnsi="Arial" w:cs="Arial"/>
              </w:rPr>
              <w:t xml:space="preserve"> the Gala Committee’s policy on donations. </w:t>
            </w:r>
          </w:p>
          <w:p w14:paraId="3A8D8CB8" w14:textId="77777777" w:rsidR="0068308A" w:rsidRDefault="0068308A">
            <w:pPr>
              <w:tabs>
                <w:tab w:val="left" w:pos="1276"/>
              </w:tabs>
              <w:spacing w:after="0" w:line="240" w:lineRule="auto"/>
              <w:rPr>
                <w:rFonts w:ascii="Arial" w:eastAsia="Arial" w:hAnsi="Arial" w:cs="Arial"/>
              </w:rPr>
            </w:pPr>
          </w:p>
          <w:p w14:paraId="635C46E2" w14:textId="77777777" w:rsidR="0068308A" w:rsidRDefault="0068308A">
            <w:pPr>
              <w:tabs>
                <w:tab w:val="left" w:pos="1276"/>
              </w:tabs>
              <w:spacing w:after="0" w:line="240" w:lineRule="auto"/>
              <w:rPr>
                <w:rFonts w:ascii="Arial" w:eastAsia="Arial" w:hAnsi="Arial" w:cs="Arial"/>
              </w:rPr>
            </w:pPr>
          </w:p>
        </w:tc>
        <w:tc>
          <w:tcPr>
            <w:tcW w:w="1134" w:type="dxa"/>
            <w:gridSpan w:val="2"/>
          </w:tcPr>
          <w:p w14:paraId="66183659" w14:textId="77777777" w:rsidR="0068308A" w:rsidRDefault="0068308A">
            <w:pPr>
              <w:tabs>
                <w:tab w:val="left" w:pos="1276"/>
              </w:tabs>
              <w:spacing w:after="0" w:line="240" w:lineRule="auto"/>
              <w:rPr>
                <w:rFonts w:ascii="Arial" w:eastAsia="Arial" w:hAnsi="Arial" w:cs="Arial"/>
              </w:rPr>
            </w:pPr>
          </w:p>
        </w:tc>
        <w:tc>
          <w:tcPr>
            <w:tcW w:w="1025" w:type="dxa"/>
          </w:tcPr>
          <w:p w14:paraId="49E9E3E6" w14:textId="77777777" w:rsidR="0068308A" w:rsidRDefault="0068308A">
            <w:pPr>
              <w:tabs>
                <w:tab w:val="left" w:pos="1276"/>
              </w:tabs>
              <w:spacing w:after="0" w:line="240" w:lineRule="auto"/>
              <w:jc w:val="center"/>
              <w:rPr>
                <w:rFonts w:ascii="Arial" w:eastAsia="Arial" w:hAnsi="Arial" w:cs="Arial"/>
              </w:rPr>
            </w:pPr>
          </w:p>
        </w:tc>
      </w:tr>
      <w:tr w:rsidR="0068308A" w14:paraId="4FF7EE9B" w14:textId="77777777">
        <w:trPr>
          <w:trHeight w:val="307"/>
        </w:trPr>
        <w:tc>
          <w:tcPr>
            <w:tcW w:w="8506" w:type="dxa"/>
          </w:tcPr>
          <w:p w14:paraId="1635DDB7" w14:textId="77777777" w:rsidR="0068308A" w:rsidRDefault="00000000">
            <w:pPr>
              <w:tabs>
                <w:tab w:val="left" w:pos="1276"/>
              </w:tabs>
              <w:spacing w:after="0" w:line="240" w:lineRule="auto"/>
              <w:rPr>
                <w:rFonts w:ascii="Arial" w:eastAsia="Arial" w:hAnsi="Arial" w:cs="Arial"/>
                <w:b/>
              </w:rPr>
            </w:pPr>
            <w:r>
              <w:rPr>
                <w:rFonts w:ascii="Arial" w:eastAsia="Arial" w:hAnsi="Arial" w:cs="Arial"/>
                <w:b/>
              </w:rPr>
              <w:t xml:space="preserve">24/25/0402 Clerks Report. </w:t>
            </w:r>
          </w:p>
        </w:tc>
        <w:tc>
          <w:tcPr>
            <w:tcW w:w="1134" w:type="dxa"/>
            <w:gridSpan w:val="2"/>
          </w:tcPr>
          <w:p w14:paraId="2B877D43" w14:textId="77777777" w:rsidR="0068308A" w:rsidRDefault="0068308A">
            <w:pPr>
              <w:tabs>
                <w:tab w:val="left" w:pos="1276"/>
              </w:tabs>
              <w:spacing w:after="0" w:line="240" w:lineRule="auto"/>
              <w:rPr>
                <w:rFonts w:ascii="Arial" w:eastAsia="Arial" w:hAnsi="Arial" w:cs="Arial"/>
              </w:rPr>
            </w:pPr>
          </w:p>
        </w:tc>
        <w:tc>
          <w:tcPr>
            <w:tcW w:w="1025" w:type="dxa"/>
          </w:tcPr>
          <w:p w14:paraId="07DD4DA2" w14:textId="77777777" w:rsidR="0068308A" w:rsidRDefault="0068308A">
            <w:pPr>
              <w:tabs>
                <w:tab w:val="left" w:pos="1276"/>
              </w:tabs>
              <w:spacing w:after="0" w:line="240" w:lineRule="auto"/>
              <w:jc w:val="center"/>
              <w:rPr>
                <w:rFonts w:ascii="Arial" w:eastAsia="Arial" w:hAnsi="Arial" w:cs="Arial"/>
              </w:rPr>
            </w:pPr>
          </w:p>
        </w:tc>
      </w:tr>
      <w:tr w:rsidR="0068308A" w14:paraId="59126BE5" w14:textId="77777777">
        <w:trPr>
          <w:trHeight w:val="307"/>
        </w:trPr>
        <w:tc>
          <w:tcPr>
            <w:tcW w:w="8506" w:type="dxa"/>
          </w:tcPr>
          <w:p w14:paraId="75899755" w14:textId="5C177ABE" w:rsidR="0068308A" w:rsidRDefault="00000000">
            <w:pPr>
              <w:tabs>
                <w:tab w:val="left" w:pos="1276"/>
              </w:tabs>
              <w:spacing w:before="240" w:after="240" w:line="240" w:lineRule="auto"/>
              <w:rPr>
                <w:rFonts w:ascii="Arial" w:eastAsia="Arial" w:hAnsi="Arial" w:cs="Arial"/>
              </w:rPr>
            </w:pPr>
            <w:r>
              <w:rPr>
                <w:rFonts w:ascii="Arial" w:eastAsia="Arial" w:hAnsi="Arial" w:cs="Arial"/>
              </w:rPr>
              <w:t>Allotment and Garage - the majority of the clerk</w:t>
            </w:r>
            <w:r w:rsidR="00516E84">
              <w:rPr>
                <w:rFonts w:ascii="Arial" w:eastAsia="Arial" w:hAnsi="Arial" w:cs="Arial"/>
              </w:rPr>
              <w:t>’</w:t>
            </w:r>
            <w:r>
              <w:rPr>
                <w:rFonts w:ascii="Arial" w:eastAsia="Arial" w:hAnsi="Arial" w:cs="Arial"/>
              </w:rPr>
              <w:t xml:space="preserve">s time has been taken up with the allotment and garages this month, including rent collection and processing paperwork into Scribe. </w:t>
            </w:r>
          </w:p>
          <w:p w14:paraId="3A7F8EB7" w14:textId="6BC6F230" w:rsidR="0068308A" w:rsidRDefault="00000000">
            <w:pPr>
              <w:tabs>
                <w:tab w:val="left" w:pos="1276"/>
              </w:tabs>
              <w:spacing w:before="240" w:after="240" w:line="240" w:lineRule="auto"/>
              <w:rPr>
                <w:rFonts w:ascii="Arial" w:eastAsia="Arial" w:hAnsi="Arial" w:cs="Arial"/>
              </w:rPr>
            </w:pPr>
            <w:r>
              <w:rPr>
                <w:rFonts w:ascii="Arial" w:eastAsia="Arial" w:hAnsi="Arial" w:cs="Arial"/>
              </w:rPr>
              <w:t xml:space="preserve">Following concerns regarding Scribe, and the allocation of receipts and payments </w:t>
            </w:r>
            <w:r w:rsidR="00516E84">
              <w:rPr>
                <w:rFonts w:ascii="Arial" w:eastAsia="Arial" w:hAnsi="Arial" w:cs="Arial"/>
              </w:rPr>
              <w:t>to ‘</w:t>
            </w:r>
            <w:r>
              <w:rPr>
                <w:rFonts w:ascii="Arial" w:eastAsia="Arial" w:hAnsi="Arial" w:cs="Arial"/>
              </w:rPr>
              <w:t>Council owne</w:t>
            </w:r>
            <w:r w:rsidR="00516E84">
              <w:rPr>
                <w:rFonts w:ascii="Arial" w:eastAsia="Arial" w:hAnsi="Arial" w:cs="Arial"/>
              </w:rPr>
              <w:t xml:space="preserve">d’ </w:t>
            </w:r>
            <w:r>
              <w:rPr>
                <w:rFonts w:ascii="Arial" w:eastAsia="Arial" w:hAnsi="Arial" w:cs="Arial"/>
              </w:rPr>
              <w:t>garages</w:t>
            </w:r>
            <w:r w:rsidR="00516E84">
              <w:rPr>
                <w:rFonts w:ascii="Arial" w:eastAsia="Arial" w:hAnsi="Arial" w:cs="Arial"/>
              </w:rPr>
              <w:t xml:space="preserve">, </w:t>
            </w:r>
            <w:r>
              <w:rPr>
                <w:rFonts w:ascii="Arial" w:eastAsia="Arial" w:hAnsi="Arial" w:cs="Arial"/>
              </w:rPr>
              <w:t>when some are not, only the land under is council owned. The clerk has been working to ensure that the correct allocations are used on Scribe</w:t>
            </w:r>
          </w:p>
          <w:p w14:paraId="4A92DF77" w14:textId="001A3C46" w:rsidR="0068308A" w:rsidRDefault="00000000">
            <w:pPr>
              <w:tabs>
                <w:tab w:val="left" w:pos="1276"/>
              </w:tabs>
              <w:spacing w:before="240" w:after="240" w:line="240" w:lineRule="auto"/>
              <w:rPr>
                <w:rFonts w:ascii="Arial" w:eastAsia="Arial" w:hAnsi="Arial" w:cs="Arial"/>
              </w:rPr>
            </w:pPr>
            <w:r>
              <w:rPr>
                <w:rFonts w:ascii="Arial" w:eastAsia="Arial" w:hAnsi="Arial" w:cs="Arial"/>
              </w:rPr>
              <w:t xml:space="preserve">Visits to the bank </w:t>
            </w:r>
            <w:r w:rsidR="00516E84">
              <w:rPr>
                <w:rFonts w:ascii="Arial" w:eastAsia="Arial" w:hAnsi="Arial" w:cs="Arial"/>
              </w:rPr>
              <w:t xml:space="preserve">7 </w:t>
            </w:r>
            <w:r>
              <w:rPr>
                <w:rFonts w:ascii="Arial" w:eastAsia="Arial" w:hAnsi="Arial" w:cs="Arial"/>
              </w:rPr>
              <w:t xml:space="preserve">- Cllr P Lishman has been working to get the account ending 833 online to prevent these visits. </w:t>
            </w:r>
          </w:p>
          <w:p w14:paraId="7F93C207" w14:textId="77777777" w:rsidR="0068308A" w:rsidRDefault="00000000">
            <w:pPr>
              <w:tabs>
                <w:tab w:val="left" w:pos="1276"/>
              </w:tabs>
              <w:spacing w:before="240" w:after="240" w:line="240" w:lineRule="auto"/>
              <w:rPr>
                <w:rFonts w:ascii="Arial" w:eastAsia="Arial" w:hAnsi="Arial" w:cs="Arial"/>
              </w:rPr>
            </w:pPr>
            <w:r>
              <w:rPr>
                <w:rFonts w:ascii="Arial" w:eastAsia="Arial" w:hAnsi="Arial" w:cs="Arial"/>
              </w:rPr>
              <w:t xml:space="preserve">Bowling Green as mentioned in the bowling green report. </w:t>
            </w:r>
          </w:p>
          <w:p w14:paraId="628772AA" w14:textId="77777777" w:rsidR="0068308A" w:rsidRDefault="00000000">
            <w:pPr>
              <w:tabs>
                <w:tab w:val="left" w:pos="1276"/>
              </w:tabs>
              <w:spacing w:before="240" w:after="240" w:line="240" w:lineRule="auto"/>
              <w:rPr>
                <w:rFonts w:ascii="Arial" w:eastAsia="Arial" w:hAnsi="Arial" w:cs="Arial"/>
              </w:rPr>
            </w:pPr>
            <w:r>
              <w:rPr>
                <w:rFonts w:ascii="Arial" w:eastAsia="Arial" w:hAnsi="Arial" w:cs="Arial"/>
              </w:rPr>
              <w:t xml:space="preserve">Archiving and scanning of historic files, we have had two interested volunteers who are interested in local history. </w:t>
            </w:r>
          </w:p>
          <w:p w14:paraId="0146C1CC" w14:textId="77777777" w:rsidR="0068308A" w:rsidRDefault="00000000">
            <w:pPr>
              <w:tabs>
                <w:tab w:val="left" w:pos="1276"/>
              </w:tabs>
              <w:spacing w:before="240" w:after="240" w:line="240" w:lineRule="auto"/>
              <w:rPr>
                <w:rFonts w:ascii="Arial" w:eastAsia="Arial" w:hAnsi="Arial" w:cs="Arial"/>
              </w:rPr>
            </w:pPr>
            <w:r>
              <w:rPr>
                <w:rFonts w:ascii="Arial" w:eastAsia="Arial" w:hAnsi="Arial" w:cs="Arial"/>
              </w:rPr>
              <w:t>FP1203081 – reported overgrown footpath</w:t>
            </w:r>
          </w:p>
          <w:p w14:paraId="12856104" w14:textId="1AEBDE98" w:rsidR="0068308A" w:rsidRDefault="00000000">
            <w:pPr>
              <w:tabs>
                <w:tab w:val="left" w:pos="1276"/>
              </w:tabs>
              <w:spacing w:before="240" w:after="240" w:line="240" w:lineRule="auto"/>
              <w:rPr>
                <w:rFonts w:ascii="Arial" w:eastAsia="Arial" w:hAnsi="Arial" w:cs="Arial"/>
              </w:rPr>
            </w:pPr>
            <w:r>
              <w:rPr>
                <w:rFonts w:ascii="Arial" w:eastAsia="Arial" w:hAnsi="Arial" w:cs="Arial"/>
              </w:rPr>
              <w:lastRenderedPageBreak/>
              <w:t xml:space="preserve">National Allotment Society, there has been </w:t>
            </w:r>
            <w:r w:rsidR="00516E84">
              <w:rPr>
                <w:rFonts w:ascii="Arial" w:eastAsia="Arial" w:hAnsi="Arial" w:cs="Arial"/>
              </w:rPr>
              <w:t>a meeting</w:t>
            </w:r>
            <w:r>
              <w:rPr>
                <w:rFonts w:ascii="Arial" w:eastAsia="Arial" w:hAnsi="Arial" w:cs="Arial"/>
              </w:rPr>
              <w:t xml:space="preserve"> with the legal team which the parish council has been advised  that a Section 8 to be completed.</w:t>
            </w:r>
          </w:p>
          <w:p w14:paraId="21E788E2" w14:textId="26851C9A" w:rsidR="0068308A" w:rsidRDefault="00000000">
            <w:pPr>
              <w:tabs>
                <w:tab w:val="left" w:pos="1276"/>
              </w:tabs>
              <w:spacing w:before="240" w:after="240" w:line="240" w:lineRule="auto"/>
              <w:rPr>
                <w:rFonts w:ascii="Arial" w:eastAsia="Arial" w:hAnsi="Arial" w:cs="Arial"/>
                <w:b/>
              </w:rPr>
            </w:pPr>
            <w:r>
              <w:rPr>
                <w:rFonts w:ascii="Arial" w:eastAsia="Arial" w:hAnsi="Arial" w:cs="Arial"/>
              </w:rPr>
              <w:t xml:space="preserve">The Parish Council is paying HMRC penalties via.Gov </w:t>
            </w:r>
            <w:r w:rsidR="00516E84">
              <w:rPr>
                <w:rFonts w:ascii="Arial" w:eastAsia="Arial" w:hAnsi="Arial" w:cs="Arial"/>
              </w:rPr>
              <w:t>Gateway, the</w:t>
            </w:r>
            <w:r>
              <w:rPr>
                <w:rFonts w:ascii="Arial" w:eastAsia="Arial" w:hAnsi="Arial" w:cs="Arial"/>
              </w:rPr>
              <w:t xml:space="preserve"> clerk has asked for a quote from KM Solutions n of £250 + vat, there are  9 penalties that have been  appealed going back to 2021. It was proposed that the quote from KM Solutions be accepted, proposed MG seconded MM and AIF. </w:t>
            </w:r>
            <w:r>
              <w:rPr>
                <w:rFonts w:ascii="Arial" w:eastAsia="Arial" w:hAnsi="Arial" w:cs="Arial"/>
                <w:b/>
              </w:rPr>
              <w:t xml:space="preserve">It was resolved to engage K M Solutions at the cost of £250 plus VAT. </w:t>
            </w:r>
          </w:p>
          <w:p w14:paraId="4A7B0E72" w14:textId="77777777" w:rsidR="0068308A" w:rsidRDefault="0068308A">
            <w:pPr>
              <w:tabs>
                <w:tab w:val="left" w:pos="1276"/>
              </w:tabs>
              <w:spacing w:after="0" w:line="240" w:lineRule="auto"/>
              <w:rPr>
                <w:rFonts w:ascii="Arial" w:eastAsia="Arial" w:hAnsi="Arial" w:cs="Arial"/>
              </w:rPr>
            </w:pPr>
          </w:p>
        </w:tc>
        <w:tc>
          <w:tcPr>
            <w:tcW w:w="1134" w:type="dxa"/>
            <w:gridSpan w:val="2"/>
          </w:tcPr>
          <w:p w14:paraId="6DE6006B" w14:textId="45CADED5" w:rsidR="0068308A" w:rsidRDefault="0068308A">
            <w:pPr>
              <w:tabs>
                <w:tab w:val="left" w:pos="1276"/>
              </w:tabs>
              <w:spacing w:after="0" w:line="240" w:lineRule="auto"/>
              <w:rPr>
                <w:rFonts w:ascii="Arial" w:eastAsia="Arial" w:hAnsi="Arial" w:cs="Arial"/>
              </w:rPr>
            </w:pPr>
          </w:p>
        </w:tc>
        <w:tc>
          <w:tcPr>
            <w:tcW w:w="1025" w:type="dxa"/>
          </w:tcPr>
          <w:p w14:paraId="2BAAF8AA" w14:textId="77777777" w:rsidR="0068308A" w:rsidRDefault="0068308A">
            <w:pPr>
              <w:tabs>
                <w:tab w:val="left" w:pos="1276"/>
              </w:tabs>
              <w:spacing w:after="0" w:line="240" w:lineRule="auto"/>
              <w:jc w:val="center"/>
              <w:rPr>
                <w:rFonts w:ascii="Arial" w:eastAsia="Arial" w:hAnsi="Arial" w:cs="Arial"/>
              </w:rPr>
            </w:pPr>
          </w:p>
        </w:tc>
      </w:tr>
      <w:tr w:rsidR="0068308A" w14:paraId="73CC1315" w14:textId="77777777">
        <w:trPr>
          <w:trHeight w:val="307"/>
        </w:trPr>
        <w:tc>
          <w:tcPr>
            <w:tcW w:w="8506" w:type="dxa"/>
          </w:tcPr>
          <w:p w14:paraId="32C21DBD" w14:textId="77777777" w:rsidR="0068308A" w:rsidRDefault="00000000">
            <w:pPr>
              <w:tabs>
                <w:tab w:val="left" w:pos="1276"/>
              </w:tabs>
              <w:spacing w:after="0" w:line="240" w:lineRule="auto"/>
              <w:rPr>
                <w:rFonts w:ascii="Arial" w:eastAsia="Arial" w:hAnsi="Arial" w:cs="Arial"/>
                <w:b/>
              </w:rPr>
            </w:pPr>
            <w:r>
              <w:rPr>
                <w:rFonts w:ascii="Arial" w:eastAsia="Arial" w:hAnsi="Arial" w:cs="Arial"/>
                <w:b/>
              </w:rPr>
              <w:t xml:space="preserve">24/25/0403 Accounts for payment. </w:t>
            </w:r>
          </w:p>
        </w:tc>
        <w:tc>
          <w:tcPr>
            <w:tcW w:w="1134" w:type="dxa"/>
            <w:gridSpan w:val="2"/>
          </w:tcPr>
          <w:p w14:paraId="5BFBA490" w14:textId="77777777" w:rsidR="0068308A" w:rsidRDefault="0068308A">
            <w:pPr>
              <w:tabs>
                <w:tab w:val="left" w:pos="1276"/>
              </w:tabs>
              <w:spacing w:after="0" w:line="240" w:lineRule="auto"/>
              <w:rPr>
                <w:rFonts w:ascii="Arial" w:eastAsia="Arial" w:hAnsi="Arial" w:cs="Arial"/>
              </w:rPr>
            </w:pPr>
          </w:p>
        </w:tc>
        <w:tc>
          <w:tcPr>
            <w:tcW w:w="1025" w:type="dxa"/>
          </w:tcPr>
          <w:p w14:paraId="5FE51E66" w14:textId="77777777" w:rsidR="0068308A" w:rsidRDefault="0068308A">
            <w:pPr>
              <w:tabs>
                <w:tab w:val="left" w:pos="1276"/>
              </w:tabs>
              <w:spacing w:after="0" w:line="240" w:lineRule="auto"/>
              <w:jc w:val="center"/>
              <w:rPr>
                <w:rFonts w:ascii="Arial" w:eastAsia="Arial" w:hAnsi="Arial" w:cs="Arial"/>
              </w:rPr>
            </w:pPr>
          </w:p>
        </w:tc>
      </w:tr>
      <w:tr w:rsidR="0068308A" w14:paraId="0F006445" w14:textId="77777777">
        <w:trPr>
          <w:trHeight w:val="40"/>
        </w:trPr>
        <w:tc>
          <w:tcPr>
            <w:tcW w:w="8506" w:type="dxa"/>
          </w:tcPr>
          <w:p w14:paraId="7704F946" w14:textId="77777777" w:rsidR="0068308A" w:rsidRDefault="00000000">
            <w:pPr>
              <w:tabs>
                <w:tab w:val="left" w:pos="1276"/>
              </w:tabs>
              <w:spacing w:after="0" w:line="240" w:lineRule="auto"/>
              <w:rPr>
                <w:rFonts w:ascii="Arial" w:eastAsia="Arial" w:hAnsi="Arial" w:cs="Arial"/>
              </w:rPr>
            </w:pPr>
            <w:r>
              <w:rPr>
                <w:rFonts w:ascii="Arial" w:eastAsia="Arial" w:hAnsi="Arial" w:cs="Arial"/>
                <w:noProof/>
              </w:rPr>
              <w:drawing>
                <wp:inline distT="114300" distB="114300" distL="114300" distR="114300" wp14:anchorId="128BCA52" wp14:editId="17DD63C3">
                  <wp:extent cx="5267325" cy="3441700"/>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267325" cy="3441700"/>
                          </a:xfrm>
                          <a:prstGeom prst="rect">
                            <a:avLst/>
                          </a:prstGeom>
                          <a:ln/>
                        </pic:spPr>
                      </pic:pic>
                    </a:graphicData>
                  </a:graphic>
                </wp:inline>
              </w:drawing>
            </w:r>
          </w:p>
        </w:tc>
        <w:tc>
          <w:tcPr>
            <w:tcW w:w="1134" w:type="dxa"/>
            <w:gridSpan w:val="2"/>
          </w:tcPr>
          <w:p w14:paraId="14DBDACF" w14:textId="77777777" w:rsidR="0068308A" w:rsidRDefault="0068308A">
            <w:pPr>
              <w:tabs>
                <w:tab w:val="left" w:pos="1276"/>
              </w:tabs>
              <w:spacing w:after="0" w:line="240" w:lineRule="auto"/>
              <w:rPr>
                <w:rFonts w:ascii="Arial" w:eastAsia="Arial" w:hAnsi="Arial" w:cs="Arial"/>
              </w:rPr>
            </w:pPr>
          </w:p>
        </w:tc>
        <w:tc>
          <w:tcPr>
            <w:tcW w:w="1025" w:type="dxa"/>
          </w:tcPr>
          <w:p w14:paraId="5165EBB9" w14:textId="77777777" w:rsidR="0068308A" w:rsidRDefault="0068308A">
            <w:pPr>
              <w:tabs>
                <w:tab w:val="left" w:pos="1276"/>
              </w:tabs>
              <w:spacing w:after="0" w:line="240" w:lineRule="auto"/>
              <w:jc w:val="center"/>
              <w:rPr>
                <w:rFonts w:ascii="Arial" w:eastAsia="Arial" w:hAnsi="Arial" w:cs="Arial"/>
              </w:rPr>
            </w:pPr>
          </w:p>
          <w:p w14:paraId="4E10FEB5" w14:textId="77777777" w:rsidR="0068308A" w:rsidRDefault="0068308A">
            <w:pPr>
              <w:tabs>
                <w:tab w:val="left" w:pos="1276"/>
              </w:tabs>
              <w:spacing w:after="0" w:line="240" w:lineRule="auto"/>
              <w:jc w:val="center"/>
              <w:rPr>
                <w:rFonts w:ascii="Arial" w:eastAsia="Arial" w:hAnsi="Arial" w:cs="Arial"/>
              </w:rPr>
            </w:pPr>
          </w:p>
          <w:p w14:paraId="7D08522C" w14:textId="77777777" w:rsidR="0068308A" w:rsidRDefault="0068308A">
            <w:pPr>
              <w:tabs>
                <w:tab w:val="left" w:pos="1276"/>
              </w:tabs>
              <w:spacing w:after="0" w:line="240" w:lineRule="auto"/>
              <w:jc w:val="center"/>
              <w:rPr>
                <w:rFonts w:ascii="Arial" w:eastAsia="Arial" w:hAnsi="Arial" w:cs="Arial"/>
              </w:rPr>
            </w:pPr>
          </w:p>
          <w:p w14:paraId="43455BD1" w14:textId="77777777" w:rsidR="0068308A" w:rsidRDefault="0068308A">
            <w:pPr>
              <w:tabs>
                <w:tab w:val="left" w:pos="1276"/>
              </w:tabs>
              <w:spacing w:after="0" w:line="240" w:lineRule="auto"/>
              <w:jc w:val="center"/>
              <w:rPr>
                <w:rFonts w:ascii="Arial" w:eastAsia="Arial" w:hAnsi="Arial" w:cs="Arial"/>
              </w:rPr>
            </w:pPr>
          </w:p>
          <w:p w14:paraId="56E0481A" w14:textId="77777777" w:rsidR="0068308A" w:rsidRDefault="0068308A">
            <w:pPr>
              <w:tabs>
                <w:tab w:val="left" w:pos="1276"/>
              </w:tabs>
              <w:spacing w:after="0" w:line="240" w:lineRule="auto"/>
              <w:jc w:val="center"/>
              <w:rPr>
                <w:rFonts w:ascii="Arial" w:eastAsia="Arial" w:hAnsi="Arial" w:cs="Arial"/>
              </w:rPr>
            </w:pPr>
          </w:p>
          <w:p w14:paraId="753AEBDA" w14:textId="77777777" w:rsidR="0068308A" w:rsidRDefault="0068308A">
            <w:pPr>
              <w:tabs>
                <w:tab w:val="left" w:pos="1276"/>
              </w:tabs>
              <w:spacing w:after="0" w:line="240" w:lineRule="auto"/>
              <w:jc w:val="center"/>
              <w:rPr>
                <w:rFonts w:ascii="Arial" w:eastAsia="Arial" w:hAnsi="Arial" w:cs="Arial"/>
              </w:rPr>
            </w:pPr>
          </w:p>
          <w:p w14:paraId="7077054D" w14:textId="77777777" w:rsidR="0068308A" w:rsidRDefault="0068308A">
            <w:pPr>
              <w:tabs>
                <w:tab w:val="left" w:pos="1276"/>
              </w:tabs>
              <w:spacing w:after="0" w:line="240" w:lineRule="auto"/>
              <w:jc w:val="center"/>
              <w:rPr>
                <w:rFonts w:ascii="Arial" w:eastAsia="Arial" w:hAnsi="Arial" w:cs="Arial"/>
              </w:rPr>
            </w:pPr>
          </w:p>
          <w:p w14:paraId="21134599" w14:textId="77777777" w:rsidR="0068308A" w:rsidRDefault="0068308A">
            <w:pPr>
              <w:tabs>
                <w:tab w:val="left" w:pos="1276"/>
              </w:tabs>
              <w:spacing w:after="0" w:line="240" w:lineRule="auto"/>
              <w:jc w:val="center"/>
              <w:rPr>
                <w:rFonts w:ascii="Arial" w:eastAsia="Arial" w:hAnsi="Arial" w:cs="Arial"/>
              </w:rPr>
            </w:pPr>
          </w:p>
          <w:p w14:paraId="7B61C456" w14:textId="77777777" w:rsidR="0068308A" w:rsidRDefault="0068308A">
            <w:pPr>
              <w:tabs>
                <w:tab w:val="left" w:pos="1276"/>
              </w:tabs>
              <w:spacing w:after="0" w:line="240" w:lineRule="auto"/>
              <w:jc w:val="center"/>
              <w:rPr>
                <w:rFonts w:ascii="Arial" w:eastAsia="Arial" w:hAnsi="Arial" w:cs="Arial"/>
              </w:rPr>
            </w:pPr>
          </w:p>
          <w:p w14:paraId="70B61B90" w14:textId="77777777" w:rsidR="0068308A" w:rsidRDefault="0068308A">
            <w:pPr>
              <w:tabs>
                <w:tab w:val="left" w:pos="1276"/>
              </w:tabs>
              <w:spacing w:after="0" w:line="240" w:lineRule="auto"/>
              <w:jc w:val="center"/>
              <w:rPr>
                <w:rFonts w:ascii="Arial" w:eastAsia="Arial" w:hAnsi="Arial" w:cs="Arial"/>
              </w:rPr>
            </w:pPr>
          </w:p>
          <w:p w14:paraId="154C5AFA" w14:textId="77777777" w:rsidR="0068308A" w:rsidRDefault="0068308A">
            <w:pPr>
              <w:tabs>
                <w:tab w:val="left" w:pos="1276"/>
              </w:tabs>
              <w:spacing w:after="0" w:line="240" w:lineRule="auto"/>
              <w:jc w:val="center"/>
              <w:rPr>
                <w:rFonts w:ascii="Arial" w:eastAsia="Arial" w:hAnsi="Arial" w:cs="Arial"/>
              </w:rPr>
            </w:pPr>
          </w:p>
          <w:p w14:paraId="2D4ADF72" w14:textId="77777777" w:rsidR="0068308A" w:rsidRDefault="0068308A">
            <w:pPr>
              <w:tabs>
                <w:tab w:val="left" w:pos="1276"/>
              </w:tabs>
              <w:spacing w:after="0" w:line="240" w:lineRule="auto"/>
              <w:jc w:val="center"/>
              <w:rPr>
                <w:rFonts w:ascii="Arial" w:eastAsia="Arial" w:hAnsi="Arial" w:cs="Arial"/>
              </w:rPr>
            </w:pPr>
          </w:p>
          <w:p w14:paraId="2C6ADBDA" w14:textId="77777777" w:rsidR="0068308A" w:rsidRDefault="0068308A">
            <w:pPr>
              <w:tabs>
                <w:tab w:val="left" w:pos="1276"/>
              </w:tabs>
              <w:spacing w:after="0" w:line="240" w:lineRule="auto"/>
              <w:jc w:val="center"/>
              <w:rPr>
                <w:rFonts w:ascii="Arial" w:eastAsia="Arial" w:hAnsi="Arial" w:cs="Arial"/>
              </w:rPr>
            </w:pPr>
          </w:p>
          <w:p w14:paraId="1A80FFF5" w14:textId="77777777" w:rsidR="0068308A" w:rsidRDefault="0068308A">
            <w:pPr>
              <w:tabs>
                <w:tab w:val="left" w:pos="1276"/>
              </w:tabs>
              <w:spacing w:after="0" w:line="240" w:lineRule="auto"/>
              <w:jc w:val="center"/>
              <w:rPr>
                <w:rFonts w:ascii="Arial" w:eastAsia="Arial" w:hAnsi="Arial" w:cs="Arial"/>
              </w:rPr>
            </w:pPr>
          </w:p>
          <w:p w14:paraId="61E81199" w14:textId="77777777" w:rsidR="0068308A" w:rsidRDefault="0068308A">
            <w:pPr>
              <w:tabs>
                <w:tab w:val="left" w:pos="1276"/>
              </w:tabs>
              <w:spacing w:after="0" w:line="240" w:lineRule="auto"/>
              <w:jc w:val="center"/>
              <w:rPr>
                <w:rFonts w:ascii="Arial" w:eastAsia="Arial" w:hAnsi="Arial" w:cs="Arial"/>
              </w:rPr>
            </w:pPr>
          </w:p>
          <w:p w14:paraId="1EF8123F" w14:textId="77777777" w:rsidR="0068308A" w:rsidRDefault="0068308A">
            <w:pPr>
              <w:tabs>
                <w:tab w:val="left" w:pos="1276"/>
              </w:tabs>
              <w:spacing w:after="0" w:line="240" w:lineRule="auto"/>
              <w:jc w:val="center"/>
              <w:rPr>
                <w:rFonts w:ascii="Arial" w:eastAsia="Arial" w:hAnsi="Arial" w:cs="Arial"/>
              </w:rPr>
            </w:pPr>
          </w:p>
          <w:p w14:paraId="2DE0B170" w14:textId="77777777" w:rsidR="0068308A" w:rsidRDefault="0068308A">
            <w:pPr>
              <w:tabs>
                <w:tab w:val="left" w:pos="1276"/>
              </w:tabs>
              <w:spacing w:after="0" w:line="240" w:lineRule="auto"/>
              <w:jc w:val="center"/>
              <w:rPr>
                <w:rFonts w:ascii="Arial" w:eastAsia="Arial" w:hAnsi="Arial" w:cs="Arial"/>
              </w:rPr>
            </w:pPr>
          </w:p>
          <w:p w14:paraId="2003D228" w14:textId="77777777" w:rsidR="0068308A" w:rsidRDefault="0068308A">
            <w:pPr>
              <w:tabs>
                <w:tab w:val="left" w:pos="1276"/>
              </w:tabs>
              <w:spacing w:after="0" w:line="240" w:lineRule="auto"/>
              <w:jc w:val="center"/>
              <w:rPr>
                <w:rFonts w:ascii="Arial" w:eastAsia="Arial" w:hAnsi="Arial" w:cs="Arial"/>
              </w:rPr>
            </w:pPr>
          </w:p>
          <w:p w14:paraId="4DA21269" w14:textId="77777777" w:rsidR="0068308A" w:rsidRDefault="0068308A">
            <w:pPr>
              <w:tabs>
                <w:tab w:val="left" w:pos="1276"/>
              </w:tabs>
              <w:spacing w:after="0" w:line="240" w:lineRule="auto"/>
              <w:jc w:val="center"/>
              <w:rPr>
                <w:rFonts w:ascii="Arial" w:eastAsia="Arial" w:hAnsi="Arial" w:cs="Arial"/>
              </w:rPr>
            </w:pPr>
          </w:p>
          <w:p w14:paraId="5DA923BA" w14:textId="77777777" w:rsidR="0068308A" w:rsidRDefault="0068308A">
            <w:pPr>
              <w:tabs>
                <w:tab w:val="left" w:pos="1276"/>
              </w:tabs>
              <w:spacing w:after="0" w:line="240" w:lineRule="auto"/>
              <w:rPr>
                <w:rFonts w:ascii="Arial" w:eastAsia="Arial" w:hAnsi="Arial" w:cs="Arial"/>
              </w:rPr>
            </w:pPr>
          </w:p>
          <w:p w14:paraId="3CCC91C1" w14:textId="77777777" w:rsidR="0068308A" w:rsidRDefault="0068308A">
            <w:pPr>
              <w:tabs>
                <w:tab w:val="left" w:pos="1276"/>
              </w:tabs>
              <w:spacing w:after="0" w:line="240" w:lineRule="auto"/>
              <w:jc w:val="center"/>
              <w:rPr>
                <w:rFonts w:ascii="Arial" w:eastAsia="Arial" w:hAnsi="Arial" w:cs="Arial"/>
              </w:rPr>
            </w:pPr>
          </w:p>
        </w:tc>
      </w:tr>
      <w:tr w:rsidR="0068308A" w14:paraId="334D6F94" w14:textId="77777777">
        <w:trPr>
          <w:trHeight w:val="307"/>
        </w:trPr>
        <w:tc>
          <w:tcPr>
            <w:tcW w:w="8506" w:type="dxa"/>
          </w:tcPr>
          <w:p w14:paraId="1D1365AA" w14:textId="77777777" w:rsidR="0068308A" w:rsidRDefault="00000000">
            <w:pPr>
              <w:spacing w:after="0" w:line="240" w:lineRule="auto"/>
              <w:rPr>
                <w:rFonts w:ascii="Arial" w:eastAsia="Arial" w:hAnsi="Arial" w:cs="Arial"/>
                <w:b/>
              </w:rPr>
            </w:pPr>
            <w:r>
              <w:rPr>
                <w:rFonts w:ascii="Arial" w:eastAsia="Arial" w:hAnsi="Arial" w:cs="Arial"/>
                <w:b/>
              </w:rPr>
              <w:t xml:space="preserve">24/25/0404 Public Questions. </w:t>
            </w:r>
          </w:p>
        </w:tc>
        <w:tc>
          <w:tcPr>
            <w:tcW w:w="1134" w:type="dxa"/>
            <w:gridSpan w:val="2"/>
          </w:tcPr>
          <w:p w14:paraId="0C2FDFE3" w14:textId="77777777" w:rsidR="0068308A" w:rsidRDefault="0068308A">
            <w:pPr>
              <w:tabs>
                <w:tab w:val="left" w:pos="1276"/>
              </w:tabs>
              <w:spacing w:after="0" w:line="240" w:lineRule="auto"/>
              <w:rPr>
                <w:rFonts w:ascii="Arial" w:eastAsia="Arial" w:hAnsi="Arial" w:cs="Arial"/>
              </w:rPr>
            </w:pPr>
          </w:p>
        </w:tc>
        <w:tc>
          <w:tcPr>
            <w:tcW w:w="1025" w:type="dxa"/>
          </w:tcPr>
          <w:p w14:paraId="23ACB2A0" w14:textId="77777777" w:rsidR="0068308A" w:rsidRDefault="0068308A">
            <w:pPr>
              <w:tabs>
                <w:tab w:val="left" w:pos="1276"/>
              </w:tabs>
              <w:spacing w:after="0" w:line="240" w:lineRule="auto"/>
              <w:jc w:val="center"/>
              <w:rPr>
                <w:rFonts w:ascii="Arial" w:eastAsia="Arial" w:hAnsi="Arial" w:cs="Arial"/>
              </w:rPr>
            </w:pPr>
          </w:p>
        </w:tc>
      </w:tr>
      <w:tr w:rsidR="0068308A" w14:paraId="3AC32301" w14:textId="77777777">
        <w:trPr>
          <w:trHeight w:val="307"/>
        </w:trPr>
        <w:tc>
          <w:tcPr>
            <w:tcW w:w="8506" w:type="dxa"/>
          </w:tcPr>
          <w:p w14:paraId="3CBE573C" w14:textId="2B7BE9D1" w:rsidR="0068308A" w:rsidRDefault="00000000">
            <w:pPr>
              <w:spacing w:after="0" w:line="240" w:lineRule="auto"/>
              <w:rPr>
                <w:rFonts w:ascii="Arial" w:eastAsia="Arial" w:hAnsi="Arial" w:cs="Arial"/>
              </w:rPr>
            </w:pPr>
            <w:r>
              <w:rPr>
                <w:rFonts w:ascii="Arial" w:eastAsia="Arial" w:hAnsi="Arial" w:cs="Arial"/>
                <w:b/>
              </w:rPr>
              <w:t xml:space="preserve">Public Question </w:t>
            </w:r>
            <w:r w:rsidR="00516E84">
              <w:rPr>
                <w:rFonts w:ascii="Arial" w:eastAsia="Arial" w:hAnsi="Arial" w:cs="Arial"/>
                <w:b/>
              </w:rPr>
              <w:t xml:space="preserve">1 </w:t>
            </w:r>
            <w:r w:rsidR="00516E84">
              <w:rPr>
                <w:rFonts w:ascii="Arial" w:eastAsia="Arial" w:hAnsi="Arial" w:cs="Arial"/>
              </w:rPr>
              <w:t>a</w:t>
            </w:r>
            <w:r>
              <w:rPr>
                <w:rFonts w:ascii="Arial" w:eastAsia="Arial" w:hAnsi="Arial" w:cs="Arial"/>
              </w:rPr>
              <w:t xml:space="preserve"> report of the ginnel at the top of </w:t>
            </w:r>
            <w:proofErr w:type="spellStart"/>
            <w:r>
              <w:rPr>
                <w:rFonts w:ascii="Arial" w:eastAsia="Arial" w:hAnsi="Arial" w:cs="Arial"/>
              </w:rPr>
              <w:t>Oakenbank</w:t>
            </w:r>
            <w:proofErr w:type="spellEnd"/>
            <w:r>
              <w:rPr>
                <w:rFonts w:ascii="Arial" w:eastAsia="Arial" w:hAnsi="Arial" w:cs="Arial"/>
              </w:rPr>
              <w:t xml:space="preserve">, is very overgrown and that rats have been seen. This has been logged on Love Clean Streets. </w:t>
            </w:r>
          </w:p>
          <w:p w14:paraId="6D2563CC" w14:textId="77777777" w:rsidR="0068308A" w:rsidRDefault="0068308A">
            <w:pPr>
              <w:spacing w:after="0" w:line="240" w:lineRule="auto"/>
              <w:rPr>
                <w:rFonts w:ascii="Arial" w:eastAsia="Arial" w:hAnsi="Arial" w:cs="Arial"/>
              </w:rPr>
            </w:pPr>
          </w:p>
          <w:p w14:paraId="4E72827E" w14:textId="1971CB6A" w:rsidR="0068308A" w:rsidRDefault="00000000">
            <w:pPr>
              <w:spacing w:after="0" w:line="240" w:lineRule="auto"/>
              <w:rPr>
                <w:rFonts w:ascii="Arial" w:eastAsia="Arial" w:hAnsi="Arial" w:cs="Arial"/>
              </w:rPr>
            </w:pPr>
            <w:r>
              <w:rPr>
                <w:rFonts w:ascii="Arial" w:eastAsia="Arial" w:hAnsi="Arial" w:cs="Arial"/>
                <w:b/>
              </w:rPr>
              <w:t xml:space="preserve">Public Question </w:t>
            </w:r>
            <w:r w:rsidR="00516E84">
              <w:rPr>
                <w:rFonts w:ascii="Arial" w:eastAsia="Arial" w:hAnsi="Arial" w:cs="Arial"/>
                <w:b/>
              </w:rPr>
              <w:t xml:space="preserve">2 </w:t>
            </w:r>
            <w:r w:rsidR="00516E84">
              <w:rPr>
                <w:rFonts w:ascii="Arial" w:eastAsia="Arial" w:hAnsi="Arial" w:cs="Arial"/>
              </w:rPr>
              <w:t>two</w:t>
            </w:r>
            <w:r>
              <w:rPr>
                <w:rFonts w:ascii="Arial" w:eastAsia="Arial" w:hAnsi="Arial" w:cs="Arial"/>
              </w:rPr>
              <w:t xml:space="preserve"> residents have contacted concerned about the smell and rodents resulting from the Waste Transfer Station on Widow Hill Road, and requesting that the parish council object.  Borough Councillor Kelly has contacted the resident advising that there is no planning application in yet. Please see the Borough Council report (tabled below) for more information on this. </w:t>
            </w:r>
          </w:p>
          <w:p w14:paraId="1A04FF81" w14:textId="77777777" w:rsidR="0068308A" w:rsidRDefault="0068308A">
            <w:pPr>
              <w:spacing w:after="0" w:line="240" w:lineRule="auto"/>
              <w:rPr>
                <w:rFonts w:ascii="Arial" w:eastAsia="Arial" w:hAnsi="Arial" w:cs="Arial"/>
              </w:rPr>
            </w:pPr>
          </w:p>
          <w:p w14:paraId="4CCAC8A3" w14:textId="77777777" w:rsidR="0068308A" w:rsidRDefault="00000000">
            <w:pPr>
              <w:spacing w:after="0" w:line="240" w:lineRule="auto"/>
              <w:rPr>
                <w:rFonts w:ascii="Arial" w:eastAsia="Arial" w:hAnsi="Arial" w:cs="Arial"/>
              </w:rPr>
            </w:pPr>
            <w:r>
              <w:rPr>
                <w:rFonts w:ascii="Arial" w:eastAsia="Arial" w:hAnsi="Arial" w:cs="Arial"/>
                <w:b/>
              </w:rPr>
              <w:t xml:space="preserve">Public Question 3 </w:t>
            </w:r>
            <w:r>
              <w:rPr>
                <w:rFonts w:ascii="Arial" w:eastAsia="Arial" w:hAnsi="Arial" w:cs="Arial"/>
              </w:rPr>
              <w:t xml:space="preserve">a complaint was received that residents would like to attend the parish council meetings but do not want to sit through the meeting before being able to air their views. The Chair has said if this is the case he can take the questions earlier in the proceedings but needs to be aware beforehand. </w:t>
            </w:r>
          </w:p>
          <w:p w14:paraId="1A7FE7B7" w14:textId="77777777" w:rsidR="0068308A" w:rsidRDefault="0068308A">
            <w:pPr>
              <w:spacing w:after="0" w:line="240" w:lineRule="auto"/>
              <w:rPr>
                <w:rFonts w:ascii="Arial" w:eastAsia="Arial" w:hAnsi="Arial" w:cs="Arial"/>
              </w:rPr>
            </w:pPr>
          </w:p>
        </w:tc>
        <w:tc>
          <w:tcPr>
            <w:tcW w:w="1134" w:type="dxa"/>
            <w:gridSpan w:val="2"/>
          </w:tcPr>
          <w:p w14:paraId="37E90A6F" w14:textId="77777777" w:rsidR="0068308A" w:rsidRDefault="0068308A">
            <w:pPr>
              <w:tabs>
                <w:tab w:val="left" w:pos="1276"/>
              </w:tabs>
              <w:spacing w:after="0" w:line="240" w:lineRule="auto"/>
              <w:rPr>
                <w:rFonts w:ascii="Arial" w:eastAsia="Arial" w:hAnsi="Arial" w:cs="Arial"/>
              </w:rPr>
            </w:pPr>
          </w:p>
        </w:tc>
        <w:tc>
          <w:tcPr>
            <w:tcW w:w="1025" w:type="dxa"/>
          </w:tcPr>
          <w:p w14:paraId="02420B96" w14:textId="77777777" w:rsidR="0068308A" w:rsidRDefault="0068308A">
            <w:pPr>
              <w:tabs>
                <w:tab w:val="left" w:pos="1276"/>
              </w:tabs>
              <w:spacing w:after="0" w:line="240" w:lineRule="auto"/>
              <w:jc w:val="center"/>
              <w:rPr>
                <w:rFonts w:ascii="Arial" w:eastAsia="Arial" w:hAnsi="Arial" w:cs="Arial"/>
              </w:rPr>
            </w:pPr>
          </w:p>
        </w:tc>
      </w:tr>
      <w:tr w:rsidR="0068308A" w14:paraId="48A7C565" w14:textId="77777777">
        <w:trPr>
          <w:trHeight w:val="307"/>
        </w:trPr>
        <w:tc>
          <w:tcPr>
            <w:tcW w:w="8506" w:type="dxa"/>
          </w:tcPr>
          <w:p w14:paraId="6B22A8F7" w14:textId="77777777" w:rsidR="0068308A" w:rsidRDefault="00000000">
            <w:pPr>
              <w:spacing w:after="0" w:line="240" w:lineRule="auto"/>
              <w:rPr>
                <w:rFonts w:ascii="Arial" w:eastAsia="Arial" w:hAnsi="Arial" w:cs="Arial"/>
                <w:b/>
              </w:rPr>
            </w:pPr>
            <w:r>
              <w:rPr>
                <w:rFonts w:ascii="Arial" w:eastAsia="Arial" w:hAnsi="Arial" w:cs="Arial"/>
                <w:b/>
              </w:rPr>
              <w:t xml:space="preserve">24/25/0405 Dates of the next meeting. </w:t>
            </w:r>
          </w:p>
        </w:tc>
        <w:tc>
          <w:tcPr>
            <w:tcW w:w="1134" w:type="dxa"/>
            <w:gridSpan w:val="2"/>
          </w:tcPr>
          <w:p w14:paraId="2BB90724" w14:textId="77777777" w:rsidR="0068308A" w:rsidRDefault="0068308A">
            <w:pPr>
              <w:tabs>
                <w:tab w:val="left" w:pos="1276"/>
              </w:tabs>
              <w:spacing w:after="0" w:line="240" w:lineRule="auto"/>
              <w:rPr>
                <w:rFonts w:ascii="Arial" w:eastAsia="Arial" w:hAnsi="Arial" w:cs="Arial"/>
              </w:rPr>
            </w:pPr>
          </w:p>
        </w:tc>
        <w:tc>
          <w:tcPr>
            <w:tcW w:w="1025" w:type="dxa"/>
          </w:tcPr>
          <w:p w14:paraId="7453A9D8" w14:textId="77777777" w:rsidR="0068308A" w:rsidRDefault="0068308A">
            <w:pPr>
              <w:tabs>
                <w:tab w:val="left" w:pos="1276"/>
              </w:tabs>
              <w:spacing w:after="0" w:line="240" w:lineRule="auto"/>
              <w:jc w:val="center"/>
              <w:rPr>
                <w:rFonts w:ascii="Arial" w:eastAsia="Arial" w:hAnsi="Arial" w:cs="Arial"/>
              </w:rPr>
            </w:pPr>
          </w:p>
        </w:tc>
      </w:tr>
      <w:tr w:rsidR="0068308A" w14:paraId="5572DA5A" w14:textId="77777777">
        <w:trPr>
          <w:trHeight w:val="307"/>
        </w:trPr>
        <w:tc>
          <w:tcPr>
            <w:tcW w:w="8506" w:type="dxa"/>
          </w:tcPr>
          <w:p w14:paraId="674C8C2E" w14:textId="77777777" w:rsidR="0068308A" w:rsidRDefault="00000000">
            <w:pPr>
              <w:spacing w:after="0" w:line="240" w:lineRule="auto"/>
              <w:rPr>
                <w:rFonts w:ascii="Arial" w:eastAsia="Arial" w:hAnsi="Arial" w:cs="Arial"/>
              </w:rPr>
            </w:pPr>
            <w:r>
              <w:rPr>
                <w:rFonts w:ascii="Arial" w:eastAsia="Arial" w:hAnsi="Arial" w:cs="Arial"/>
              </w:rPr>
              <w:t>Dates of meetings in 2025 /26</w:t>
            </w:r>
          </w:p>
          <w:p w14:paraId="7EAAAE67" w14:textId="77777777" w:rsidR="0068308A" w:rsidRDefault="0068308A">
            <w:pPr>
              <w:spacing w:after="0" w:line="240" w:lineRule="auto"/>
              <w:rPr>
                <w:rFonts w:ascii="Arial" w:eastAsia="Arial" w:hAnsi="Arial" w:cs="Arial"/>
              </w:rPr>
            </w:pPr>
          </w:p>
          <w:p w14:paraId="74F1A29F" w14:textId="77777777" w:rsidR="0068308A" w:rsidRDefault="00000000">
            <w:pPr>
              <w:numPr>
                <w:ilvl w:val="0"/>
                <w:numId w:val="2"/>
              </w:numPr>
              <w:spacing w:after="0" w:line="240" w:lineRule="auto"/>
              <w:rPr>
                <w:rFonts w:ascii="Arial" w:eastAsia="Arial" w:hAnsi="Arial" w:cs="Arial"/>
              </w:rPr>
            </w:pPr>
            <w:r>
              <w:rPr>
                <w:rFonts w:ascii="Arial" w:eastAsia="Arial" w:hAnsi="Arial" w:cs="Arial"/>
              </w:rPr>
              <w:t>Sept 11th 2025 </w:t>
            </w:r>
          </w:p>
          <w:p w14:paraId="74F89BAE" w14:textId="77777777" w:rsidR="0068308A" w:rsidRDefault="00000000">
            <w:pPr>
              <w:numPr>
                <w:ilvl w:val="0"/>
                <w:numId w:val="2"/>
              </w:numPr>
              <w:spacing w:after="0" w:line="240" w:lineRule="auto"/>
              <w:rPr>
                <w:rFonts w:ascii="Arial" w:eastAsia="Arial" w:hAnsi="Arial" w:cs="Arial"/>
              </w:rPr>
            </w:pPr>
            <w:r>
              <w:rPr>
                <w:rFonts w:ascii="Arial" w:eastAsia="Arial" w:hAnsi="Arial" w:cs="Arial"/>
              </w:rPr>
              <w:t>Oct 2nd  2025 </w:t>
            </w:r>
          </w:p>
          <w:p w14:paraId="00794E09" w14:textId="77777777" w:rsidR="0068308A" w:rsidRDefault="00000000">
            <w:pPr>
              <w:numPr>
                <w:ilvl w:val="0"/>
                <w:numId w:val="2"/>
              </w:numPr>
              <w:spacing w:after="0" w:line="240" w:lineRule="auto"/>
              <w:rPr>
                <w:rFonts w:ascii="Arial" w:eastAsia="Arial" w:hAnsi="Arial" w:cs="Arial"/>
              </w:rPr>
            </w:pPr>
            <w:r>
              <w:rPr>
                <w:rFonts w:ascii="Arial" w:eastAsia="Arial" w:hAnsi="Arial" w:cs="Arial"/>
              </w:rPr>
              <w:t>Nov 6th 2025</w:t>
            </w:r>
          </w:p>
          <w:p w14:paraId="48B3716E" w14:textId="77777777" w:rsidR="0068308A" w:rsidRDefault="00000000">
            <w:pPr>
              <w:numPr>
                <w:ilvl w:val="0"/>
                <w:numId w:val="2"/>
              </w:numPr>
              <w:spacing w:after="0" w:line="240" w:lineRule="auto"/>
              <w:rPr>
                <w:rFonts w:ascii="Arial" w:eastAsia="Arial" w:hAnsi="Arial" w:cs="Arial"/>
              </w:rPr>
            </w:pPr>
            <w:r>
              <w:rPr>
                <w:rFonts w:ascii="Arial" w:eastAsia="Arial" w:hAnsi="Arial" w:cs="Arial"/>
              </w:rPr>
              <w:t>Dec 4th  2025</w:t>
            </w:r>
          </w:p>
          <w:p w14:paraId="271371B7" w14:textId="77777777" w:rsidR="0068308A" w:rsidRDefault="00000000">
            <w:pPr>
              <w:numPr>
                <w:ilvl w:val="0"/>
                <w:numId w:val="2"/>
              </w:numPr>
              <w:spacing w:after="0" w:line="240" w:lineRule="auto"/>
              <w:rPr>
                <w:rFonts w:ascii="Arial" w:eastAsia="Arial" w:hAnsi="Arial" w:cs="Arial"/>
              </w:rPr>
            </w:pPr>
            <w:r>
              <w:rPr>
                <w:rFonts w:ascii="Arial" w:eastAsia="Arial" w:hAnsi="Arial" w:cs="Arial"/>
              </w:rPr>
              <w:t>Jan 8th  2026</w:t>
            </w:r>
          </w:p>
          <w:p w14:paraId="2FFE35E0" w14:textId="77777777" w:rsidR="0068308A" w:rsidRDefault="00000000">
            <w:pPr>
              <w:numPr>
                <w:ilvl w:val="0"/>
                <w:numId w:val="2"/>
              </w:numPr>
              <w:spacing w:after="0" w:line="240" w:lineRule="auto"/>
              <w:rPr>
                <w:rFonts w:ascii="Arial" w:eastAsia="Arial" w:hAnsi="Arial" w:cs="Arial"/>
              </w:rPr>
            </w:pPr>
            <w:r>
              <w:rPr>
                <w:rFonts w:ascii="Arial" w:eastAsia="Arial" w:hAnsi="Arial" w:cs="Arial"/>
              </w:rPr>
              <w:t>Feb 5th 2026</w:t>
            </w:r>
          </w:p>
          <w:p w14:paraId="46659549" w14:textId="77777777" w:rsidR="0068308A" w:rsidRDefault="00000000">
            <w:pPr>
              <w:numPr>
                <w:ilvl w:val="0"/>
                <w:numId w:val="2"/>
              </w:numPr>
              <w:spacing w:after="0" w:line="240" w:lineRule="auto"/>
              <w:rPr>
                <w:rFonts w:ascii="Arial" w:eastAsia="Arial" w:hAnsi="Arial" w:cs="Arial"/>
              </w:rPr>
            </w:pPr>
            <w:r>
              <w:rPr>
                <w:rFonts w:ascii="Arial" w:eastAsia="Arial" w:hAnsi="Arial" w:cs="Arial"/>
              </w:rPr>
              <w:lastRenderedPageBreak/>
              <w:t>Mar 5th 2026 </w:t>
            </w:r>
          </w:p>
          <w:p w14:paraId="421CF33A" w14:textId="77777777" w:rsidR="0068308A" w:rsidRDefault="00000000">
            <w:pPr>
              <w:numPr>
                <w:ilvl w:val="0"/>
                <w:numId w:val="2"/>
              </w:numPr>
              <w:spacing w:after="0" w:line="240" w:lineRule="auto"/>
              <w:rPr>
                <w:rFonts w:ascii="Arial" w:eastAsia="Arial" w:hAnsi="Arial" w:cs="Arial"/>
              </w:rPr>
            </w:pPr>
            <w:r>
              <w:rPr>
                <w:rFonts w:ascii="Arial" w:eastAsia="Arial" w:hAnsi="Arial" w:cs="Arial"/>
              </w:rPr>
              <w:t>Apr 2th 2026</w:t>
            </w:r>
          </w:p>
          <w:p w14:paraId="6BABCC83" w14:textId="77777777" w:rsidR="0068308A" w:rsidRDefault="00000000">
            <w:pPr>
              <w:numPr>
                <w:ilvl w:val="0"/>
                <w:numId w:val="2"/>
              </w:numPr>
              <w:spacing w:after="0" w:line="240" w:lineRule="auto"/>
              <w:rPr>
                <w:rFonts w:ascii="Arial" w:eastAsia="Arial" w:hAnsi="Arial" w:cs="Arial"/>
              </w:rPr>
            </w:pPr>
            <w:r>
              <w:rPr>
                <w:rFonts w:ascii="Arial" w:eastAsia="Arial" w:hAnsi="Arial" w:cs="Arial"/>
              </w:rPr>
              <w:t>May 14th  2026 (and Annual meeting; first meeting after elections)</w:t>
            </w:r>
          </w:p>
          <w:p w14:paraId="38D1B2A1" w14:textId="77777777" w:rsidR="0068308A" w:rsidRDefault="0068308A">
            <w:pPr>
              <w:spacing w:after="0" w:line="240" w:lineRule="auto"/>
              <w:rPr>
                <w:rFonts w:ascii="Arial" w:eastAsia="Arial" w:hAnsi="Arial" w:cs="Arial"/>
                <w:b/>
              </w:rPr>
            </w:pPr>
          </w:p>
        </w:tc>
        <w:tc>
          <w:tcPr>
            <w:tcW w:w="1134" w:type="dxa"/>
            <w:gridSpan w:val="2"/>
          </w:tcPr>
          <w:p w14:paraId="5FBE99B0" w14:textId="77777777" w:rsidR="0068308A" w:rsidRDefault="0068308A">
            <w:pPr>
              <w:tabs>
                <w:tab w:val="left" w:pos="1276"/>
              </w:tabs>
              <w:spacing w:after="0" w:line="240" w:lineRule="auto"/>
              <w:rPr>
                <w:rFonts w:ascii="Arial" w:eastAsia="Arial" w:hAnsi="Arial" w:cs="Arial"/>
              </w:rPr>
            </w:pPr>
          </w:p>
        </w:tc>
        <w:tc>
          <w:tcPr>
            <w:tcW w:w="1025" w:type="dxa"/>
          </w:tcPr>
          <w:p w14:paraId="2E1ACE8E" w14:textId="77777777" w:rsidR="0068308A" w:rsidRDefault="0068308A">
            <w:pPr>
              <w:tabs>
                <w:tab w:val="left" w:pos="1276"/>
              </w:tabs>
              <w:spacing w:after="0" w:line="240" w:lineRule="auto"/>
              <w:jc w:val="center"/>
              <w:rPr>
                <w:rFonts w:ascii="Arial" w:eastAsia="Arial" w:hAnsi="Arial" w:cs="Arial"/>
              </w:rPr>
            </w:pPr>
          </w:p>
        </w:tc>
      </w:tr>
    </w:tbl>
    <w:p w14:paraId="322F9473" w14:textId="77777777" w:rsidR="0068308A" w:rsidRDefault="0068308A">
      <w:pPr>
        <w:pBdr>
          <w:top w:val="nil"/>
          <w:left w:val="nil"/>
          <w:bottom w:val="nil"/>
          <w:right w:val="nil"/>
          <w:between w:val="nil"/>
        </w:pBdr>
        <w:spacing w:after="0" w:line="240" w:lineRule="auto"/>
        <w:jc w:val="both"/>
        <w:rPr>
          <w:sz w:val="24"/>
          <w:szCs w:val="24"/>
        </w:rPr>
      </w:pPr>
    </w:p>
    <w:p w14:paraId="665ECCE0" w14:textId="77777777" w:rsidR="0068308A" w:rsidRDefault="0068308A">
      <w:pPr>
        <w:pBdr>
          <w:top w:val="nil"/>
          <w:left w:val="nil"/>
          <w:bottom w:val="nil"/>
          <w:right w:val="nil"/>
          <w:between w:val="nil"/>
        </w:pBdr>
        <w:spacing w:after="0" w:line="240" w:lineRule="auto"/>
        <w:jc w:val="both"/>
        <w:rPr>
          <w:sz w:val="24"/>
          <w:szCs w:val="24"/>
        </w:rPr>
      </w:pPr>
    </w:p>
    <w:p w14:paraId="5DE6AA0E" w14:textId="77777777" w:rsidR="0068308A" w:rsidRDefault="00000000">
      <w:pPr>
        <w:pBdr>
          <w:top w:val="nil"/>
          <w:left w:val="nil"/>
          <w:bottom w:val="nil"/>
          <w:right w:val="nil"/>
          <w:between w:val="nil"/>
        </w:pBdr>
        <w:spacing w:after="0" w:line="240" w:lineRule="auto"/>
        <w:jc w:val="both"/>
        <w:rPr>
          <w:b/>
          <w:sz w:val="32"/>
          <w:szCs w:val="32"/>
          <w:u w:val="single"/>
        </w:rPr>
      </w:pPr>
      <w:r>
        <w:rPr>
          <w:b/>
          <w:sz w:val="32"/>
          <w:szCs w:val="32"/>
          <w:u w:val="single"/>
        </w:rPr>
        <w:t xml:space="preserve">County Councillors Report. </w:t>
      </w:r>
    </w:p>
    <w:p w14:paraId="7516BE83" w14:textId="77777777" w:rsidR="0068308A" w:rsidRDefault="0068308A">
      <w:pPr>
        <w:pBdr>
          <w:top w:val="nil"/>
          <w:left w:val="nil"/>
          <w:bottom w:val="nil"/>
          <w:right w:val="nil"/>
          <w:between w:val="nil"/>
        </w:pBdr>
        <w:spacing w:after="0" w:line="240" w:lineRule="auto"/>
        <w:jc w:val="both"/>
        <w:rPr>
          <w:sz w:val="24"/>
          <w:szCs w:val="24"/>
        </w:rPr>
      </w:pPr>
    </w:p>
    <w:p w14:paraId="0497A938" w14:textId="77777777" w:rsidR="0068308A" w:rsidRDefault="00000000">
      <w:pPr>
        <w:tabs>
          <w:tab w:val="left" w:pos="1276"/>
        </w:tabs>
        <w:spacing w:before="240" w:after="240" w:line="240" w:lineRule="auto"/>
        <w:rPr>
          <w:rFonts w:ascii="Arial" w:eastAsia="Arial" w:hAnsi="Arial" w:cs="Arial"/>
          <w:b/>
        </w:rPr>
      </w:pPr>
      <w:r>
        <w:rPr>
          <w:rFonts w:ascii="Arial" w:eastAsia="Arial" w:hAnsi="Arial" w:cs="Arial"/>
          <w:b/>
        </w:rPr>
        <w:t>Highways</w:t>
      </w:r>
    </w:p>
    <w:p w14:paraId="494385F6" w14:textId="77777777" w:rsidR="0068308A" w:rsidRDefault="00000000">
      <w:pPr>
        <w:tabs>
          <w:tab w:val="left" w:pos="1276"/>
        </w:tabs>
        <w:spacing w:before="240" w:after="240" w:line="240" w:lineRule="auto"/>
        <w:rPr>
          <w:rFonts w:ascii="Arial" w:eastAsia="Arial" w:hAnsi="Arial" w:cs="Arial"/>
        </w:rPr>
      </w:pPr>
      <w:r>
        <w:rPr>
          <w:rFonts w:ascii="Arial" w:eastAsia="Arial" w:hAnsi="Arial" w:cs="Arial"/>
        </w:rPr>
        <w:t xml:space="preserve"> No immediate local work planned</w:t>
      </w:r>
    </w:p>
    <w:p w14:paraId="3E77062F" w14:textId="77777777" w:rsidR="0068308A" w:rsidRDefault="00000000">
      <w:pPr>
        <w:tabs>
          <w:tab w:val="left" w:pos="1276"/>
        </w:tabs>
        <w:spacing w:before="240" w:after="240" w:line="240" w:lineRule="auto"/>
        <w:rPr>
          <w:rFonts w:ascii="Arial" w:eastAsia="Arial" w:hAnsi="Arial" w:cs="Arial"/>
        </w:rPr>
      </w:pPr>
      <w:proofErr w:type="spellStart"/>
      <w:r>
        <w:rPr>
          <w:rFonts w:ascii="Arial" w:eastAsia="Arial" w:hAnsi="Arial" w:cs="Arial"/>
        </w:rPr>
        <w:t>Cockden</w:t>
      </w:r>
      <w:proofErr w:type="spellEnd"/>
      <w:r>
        <w:rPr>
          <w:rFonts w:ascii="Arial" w:eastAsia="Arial" w:hAnsi="Arial" w:cs="Arial"/>
        </w:rPr>
        <w:t>, marked out for repairs, proposed work of patching being discussed, pushing for a full resurface have planned meetings firstly with Highways depot Burnley Friday 22nd of August, second meeting at Cocken with Cabinet member Warren Goldsworthy and director for Lancashire highways Matt Townsend September 8</w:t>
      </w:r>
      <w:r>
        <w:rPr>
          <w:rFonts w:ascii="Arial" w:eastAsia="Arial" w:hAnsi="Arial" w:cs="Arial"/>
          <w:vertAlign w:val="superscript"/>
        </w:rPr>
        <w:t>th</w:t>
      </w:r>
      <w:r>
        <w:rPr>
          <w:rFonts w:ascii="Arial" w:eastAsia="Arial" w:hAnsi="Arial" w:cs="Arial"/>
        </w:rPr>
        <w:t xml:space="preserve">. </w:t>
      </w:r>
    </w:p>
    <w:p w14:paraId="77350E6A" w14:textId="77777777" w:rsidR="0068308A" w:rsidRDefault="00000000">
      <w:pPr>
        <w:tabs>
          <w:tab w:val="left" w:pos="1276"/>
        </w:tabs>
        <w:spacing w:before="240" w:after="240" w:line="240" w:lineRule="auto"/>
        <w:rPr>
          <w:rFonts w:ascii="Arial" w:eastAsia="Arial" w:hAnsi="Arial" w:cs="Arial"/>
        </w:rPr>
      </w:pPr>
      <w:r>
        <w:rPr>
          <w:rFonts w:ascii="Arial" w:eastAsia="Arial" w:hAnsi="Arial" w:cs="Arial"/>
        </w:rPr>
        <w:t>Potholes at Haggate crossroads approved for repair</w:t>
      </w:r>
    </w:p>
    <w:p w14:paraId="4976F470" w14:textId="77777777" w:rsidR="0068308A" w:rsidRDefault="00000000">
      <w:pPr>
        <w:tabs>
          <w:tab w:val="left" w:pos="1276"/>
        </w:tabs>
        <w:spacing w:before="240" w:after="240" w:line="240" w:lineRule="auto"/>
        <w:rPr>
          <w:rFonts w:ascii="Arial" w:eastAsia="Arial" w:hAnsi="Arial" w:cs="Arial"/>
        </w:rPr>
      </w:pPr>
      <w:r>
        <w:rPr>
          <w:rFonts w:ascii="Arial" w:eastAsia="Arial" w:hAnsi="Arial" w:cs="Arial"/>
        </w:rPr>
        <w:t>Written to highways and asked they investigate placing (SPIDs) speed indicator devices or (VMS) variable message signs around Burnley Road/Nelson Road and Halifax Road Briercliffe</w:t>
      </w:r>
    </w:p>
    <w:p w14:paraId="738C5728" w14:textId="77777777" w:rsidR="0068308A" w:rsidRDefault="00000000">
      <w:pPr>
        <w:tabs>
          <w:tab w:val="left" w:pos="1276"/>
        </w:tabs>
        <w:spacing w:before="240" w:after="240" w:line="240" w:lineRule="auto"/>
        <w:rPr>
          <w:rFonts w:ascii="Arial" w:eastAsia="Arial" w:hAnsi="Arial" w:cs="Arial"/>
        </w:rPr>
      </w:pPr>
      <w:r>
        <w:rPr>
          <w:rFonts w:ascii="Arial" w:eastAsia="Arial" w:hAnsi="Arial" w:cs="Arial"/>
        </w:rPr>
        <w:t>Written to highways and asked for traffic calming measures to be considered for Halifax Road.</w:t>
      </w:r>
    </w:p>
    <w:p w14:paraId="69F89E01" w14:textId="77777777" w:rsidR="0068308A" w:rsidRDefault="00000000">
      <w:pPr>
        <w:tabs>
          <w:tab w:val="left" w:pos="1276"/>
        </w:tabs>
        <w:spacing w:before="240" w:after="240" w:line="240" w:lineRule="auto"/>
        <w:rPr>
          <w:rFonts w:ascii="Arial" w:eastAsia="Arial" w:hAnsi="Arial" w:cs="Arial"/>
        </w:rPr>
      </w:pPr>
      <w:r>
        <w:rPr>
          <w:rFonts w:ascii="Arial" w:eastAsia="Arial" w:hAnsi="Arial" w:cs="Arial"/>
        </w:rPr>
        <w:t>Asked Briercliffe village be considered for a 20mph zone, this may be rejected because of the 60mph down to 20mph, its likely it would need to be a staggered speed reduction.</w:t>
      </w:r>
    </w:p>
    <w:p w14:paraId="01D26B9A" w14:textId="77777777" w:rsidR="0068308A" w:rsidRDefault="00000000">
      <w:pPr>
        <w:tabs>
          <w:tab w:val="left" w:pos="1276"/>
        </w:tabs>
        <w:spacing w:before="240" w:after="240" w:line="240" w:lineRule="auto"/>
        <w:rPr>
          <w:rFonts w:ascii="Arial" w:eastAsia="Arial" w:hAnsi="Arial" w:cs="Arial"/>
          <w:b/>
        </w:rPr>
      </w:pPr>
      <w:r>
        <w:rPr>
          <w:rFonts w:ascii="Arial" w:eastAsia="Arial" w:hAnsi="Arial" w:cs="Arial"/>
          <w:b/>
        </w:rPr>
        <w:t>Planning</w:t>
      </w:r>
    </w:p>
    <w:p w14:paraId="0076A141" w14:textId="77777777" w:rsidR="0068308A" w:rsidRDefault="00000000">
      <w:pPr>
        <w:tabs>
          <w:tab w:val="left" w:pos="1276"/>
        </w:tabs>
        <w:spacing w:before="240" w:after="240" w:line="240" w:lineRule="auto"/>
        <w:rPr>
          <w:rFonts w:ascii="Arial" w:eastAsia="Arial" w:hAnsi="Arial" w:cs="Arial"/>
        </w:rPr>
      </w:pPr>
      <w:r>
        <w:rPr>
          <w:rFonts w:ascii="Arial" w:eastAsia="Arial" w:hAnsi="Arial" w:cs="Arial"/>
          <w:b/>
        </w:rPr>
        <w:t xml:space="preserve"> </w:t>
      </w:r>
      <w:r>
        <w:rPr>
          <w:rFonts w:ascii="Arial" w:eastAsia="Arial" w:hAnsi="Arial" w:cs="Arial"/>
        </w:rPr>
        <w:t>Below, first paragraph planning refused from Burnley borough due to LCC concerns on entrance splays</w:t>
      </w:r>
    </w:p>
    <w:p w14:paraId="6214F7D5" w14:textId="77777777" w:rsidR="0068308A" w:rsidRDefault="00000000">
      <w:pPr>
        <w:tabs>
          <w:tab w:val="left" w:pos="1276"/>
        </w:tabs>
        <w:spacing w:before="240" w:after="240" w:line="240" w:lineRule="auto"/>
        <w:rPr>
          <w:rFonts w:ascii="Arial" w:eastAsia="Arial" w:hAnsi="Arial" w:cs="Arial"/>
        </w:rPr>
      </w:pPr>
      <w:r>
        <w:rPr>
          <w:rFonts w:ascii="Arial" w:eastAsia="Arial" w:hAnsi="Arial" w:cs="Arial"/>
          <w:b/>
        </w:rPr>
        <w:t xml:space="preserve"> “</w:t>
      </w:r>
      <w:r>
        <w:rPr>
          <w:rFonts w:ascii="Arial" w:eastAsia="Arial" w:hAnsi="Arial" w:cs="Arial"/>
        </w:rPr>
        <w:t>Part 1 Particulars of Application: FUL/2025/0294 received 1st May 2025 Proposal: Stage 2 Technical Details Consent for 1 dwelling with access from Halifax Road (following the grant of Stage 1 Permission in Principle PIP/2023/0648). Location: Land Between Hill Farm and Copucobana, Halifax Road, Briercliffe. Part 2 Particulars of Decision: The Council gives notice under the Town and Country Planning Act 1990 (as amended) that Planning Permission has been Refused for the carrying out of the development referred to in Part 1 above for the following reasons: 1. The proposed access would not provide sufficient visibility splays, with protected trees unacceptably obscuring views of the highway. As such the scheme fails to provide a safe means of access and would have an unacceptable impact on highway safety contrary to Policy IC1 of Burnley’s Local Plan and the National Planning Policy Framework.” Thanks for supporting this objection.</w:t>
      </w:r>
    </w:p>
    <w:p w14:paraId="59748036" w14:textId="77777777" w:rsidR="0068308A" w:rsidRDefault="00000000">
      <w:pPr>
        <w:tabs>
          <w:tab w:val="left" w:pos="1276"/>
        </w:tabs>
        <w:spacing w:before="240" w:after="240" w:line="240" w:lineRule="auto"/>
        <w:rPr>
          <w:rFonts w:ascii="Arial" w:eastAsia="Arial" w:hAnsi="Arial" w:cs="Arial"/>
        </w:rPr>
      </w:pPr>
      <w:r>
        <w:rPr>
          <w:rFonts w:ascii="Arial" w:eastAsia="Arial" w:hAnsi="Arial" w:cs="Arial"/>
          <w:b/>
        </w:rPr>
        <w:t xml:space="preserve"> </w:t>
      </w:r>
      <w:r>
        <w:rPr>
          <w:rFonts w:ascii="Arial" w:eastAsia="Arial" w:hAnsi="Arial" w:cs="Arial"/>
        </w:rPr>
        <w:t>LCC scrutiny for transport, economic growth and transport have been asked to look at a local government and social care ombudsman recommendation decision for handling of definitive map modification orders. Even if resource was doubled it would take 15-20 years to clear the backlog without going into war and peace the current process is being investigated, can it be streamlined and still meet all its legal and statutory obligations.</w:t>
      </w:r>
    </w:p>
    <w:p w14:paraId="65677C8B" w14:textId="77777777" w:rsidR="0068308A" w:rsidRDefault="00000000">
      <w:pPr>
        <w:tabs>
          <w:tab w:val="left" w:pos="1276"/>
        </w:tabs>
        <w:spacing w:before="240" w:after="240" w:line="240" w:lineRule="auto"/>
        <w:rPr>
          <w:rFonts w:ascii="Arial" w:eastAsia="Arial" w:hAnsi="Arial" w:cs="Arial"/>
        </w:rPr>
      </w:pPr>
      <w:r>
        <w:rPr>
          <w:rFonts w:ascii="Arial" w:eastAsia="Arial" w:hAnsi="Arial" w:cs="Arial"/>
        </w:rPr>
        <w:t xml:space="preserve"> Milton street discussed at the last meeting, firstly thank you for the follow up information, Weeding has been completed by BC and the path at the back of the club has been cut back, still to be considered/actioned- Land between the wall Maytree and Milton street top path requires trees cutting and area strimming who's remit does the area fall under? Overgrown yard, currently in discussion with Burnley council properties once the landowner is determined BC will engage and ask the owner to cut back the trees and growth and cease using the land for any unauthorised business use, no response BC will issue a section notice and subsequent fine.</w:t>
      </w:r>
    </w:p>
    <w:p w14:paraId="4E21D409" w14:textId="77777777" w:rsidR="0068308A" w:rsidRDefault="00000000">
      <w:pPr>
        <w:tabs>
          <w:tab w:val="left" w:pos="1276"/>
        </w:tabs>
        <w:spacing w:before="240" w:after="240" w:line="240" w:lineRule="auto"/>
        <w:rPr>
          <w:rFonts w:ascii="Arial" w:eastAsia="Arial" w:hAnsi="Arial" w:cs="Arial"/>
          <w:b/>
        </w:rPr>
      </w:pPr>
      <w:r>
        <w:rPr>
          <w:rFonts w:ascii="Arial" w:eastAsia="Arial" w:hAnsi="Arial" w:cs="Arial"/>
        </w:rPr>
        <w:t xml:space="preserve"> </w:t>
      </w:r>
      <w:r>
        <w:rPr>
          <w:rFonts w:ascii="Arial" w:eastAsia="Arial" w:hAnsi="Arial" w:cs="Arial"/>
          <w:b/>
        </w:rPr>
        <w:t>Crime/Anti-social behaviour</w:t>
      </w:r>
    </w:p>
    <w:p w14:paraId="02D03A8F" w14:textId="77777777" w:rsidR="0068308A" w:rsidRDefault="00000000">
      <w:pPr>
        <w:tabs>
          <w:tab w:val="left" w:pos="1276"/>
        </w:tabs>
        <w:spacing w:before="240" w:after="240" w:line="240" w:lineRule="auto"/>
        <w:rPr>
          <w:rFonts w:ascii="Arial" w:eastAsia="Arial" w:hAnsi="Arial" w:cs="Arial"/>
        </w:rPr>
      </w:pPr>
      <w:r>
        <w:rPr>
          <w:rFonts w:ascii="Arial" w:eastAsia="Arial" w:hAnsi="Arial" w:cs="Arial"/>
          <w:b/>
        </w:rPr>
        <w:lastRenderedPageBreak/>
        <w:t xml:space="preserve"> </w:t>
      </w:r>
      <w:r>
        <w:rPr>
          <w:rFonts w:ascii="Arial" w:eastAsia="Arial" w:hAnsi="Arial" w:cs="Arial"/>
        </w:rPr>
        <w:t>Speeding and anti-social vehicle use being the main issues reported, Burnley and Padiham police have carried out two evening speeding events during the last monthly period, extra patrols have been done to monitor anti-social behaviour and suspected criminal activity around the picnic area</w:t>
      </w:r>
    </w:p>
    <w:p w14:paraId="096338E6" w14:textId="77777777" w:rsidR="0068308A" w:rsidRDefault="00000000">
      <w:pPr>
        <w:tabs>
          <w:tab w:val="left" w:pos="1276"/>
        </w:tabs>
        <w:spacing w:before="240" w:after="240" w:line="240" w:lineRule="auto"/>
        <w:rPr>
          <w:rFonts w:ascii="Arial" w:eastAsia="Arial" w:hAnsi="Arial" w:cs="Arial"/>
        </w:rPr>
      </w:pPr>
      <w:r>
        <w:rPr>
          <w:rFonts w:ascii="Arial" w:eastAsia="Arial" w:hAnsi="Arial" w:cs="Arial"/>
        </w:rPr>
        <w:t>I cannot stress enough the need to report every incident, data used to target resource, no reports -it would be extremely difficult persuading the police to support the area with speeding prevention and reaction resource.</w:t>
      </w:r>
    </w:p>
    <w:p w14:paraId="3E8A84D5" w14:textId="77777777" w:rsidR="0068308A" w:rsidRDefault="00000000">
      <w:pPr>
        <w:tabs>
          <w:tab w:val="left" w:pos="1276"/>
        </w:tabs>
        <w:spacing w:before="240" w:after="240" w:line="240" w:lineRule="auto"/>
        <w:rPr>
          <w:rFonts w:ascii="Arial" w:eastAsia="Arial" w:hAnsi="Arial" w:cs="Arial"/>
          <w:b/>
        </w:rPr>
      </w:pPr>
      <w:r>
        <w:rPr>
          <w:rFonts w:ascii="Arial" w:eastAsia="Arial" w:hAnsi="Arial" w:cs="Arial"/>
        </w:rPr>
        <w:t xml:space="preserve"> </w:t>
      </w:r>
      <w:r>
        <w:rPr>
          <w:rFonts w:ascii="Arial" w:eastAsia="Arial" w:hAnsi="Arial" w:cs="Arial"/>
          <w:b/>
        </w:rPr>
        <w:t>A.O.B</w:t>
      </w:r>
    </w:p>
    <w:p w14:paraId="6316AF77" w14:textId="77777777" w:rsidR="0068308A" w:rsidRDefault="00000000">
      <w:pPr>
        <w:tabs>
          <w:tab w:val="left" w:pos="1276"/>
        </w:tabs>
        <w:spacing w:before="240" w:after="240" w:line="240" w:lineRule="auto"/>
        <w:rPr>
          <w:rFonts w:ascii="Arial" w:eastAsia="Arial" w:hAnsi="Arial" w:cs="Arial"/>
        </w:rPr>
      </w:pPr>
      <w:r>
        <w:rPr>
          <w:rFonts w:ascii="Arial" w:eastAsia="Arial" w:hAnsi="Arial" w:cs="Arial"/>
          <w:b/>
        </w:rPr>
        <w:t xml:space="preserve"> </w:t>
      </w:r>
      <w:r>
        <w:rPr>
          <w:rFonts w:ascii="Arial" w:eastAsia="Arial" w:hAnsi="Arial" w:cs="Arial"/>
        </w:rPr>
        <w:t>Have agreed to donate a sum of £300 paid through county councillors grant grant funding towards the community bowling club for gardening equipment or plants to finish the work around the cenotaph area.</w:t>
      </w:r>
    </w:p>
    <w:p w14:paraId="78565FD0" w14:textId="77777777" w:rsidR="0068308A" w:rsidRDefault="00000000">
      <w:pPr>
        <w:tabs>
          <w:tab w:val="left" w:pos="1276"/>
        </w:tabs>
        <w:spacing w:before="240" w:after="240" w:line="240" w:lineRule="auto"/>
        <w:rPr>
          <w:rFonts w:ascii="Arial" w:eastAsia="Arial" w:hAnsi="Arial" w:cs="Arial"/>
        </w:rPr>
      </w:pPr>
      <w:r>
        <w:rPr>
          <w:rFonts w:ascii="Arial" w:eastAsia="Arial" w:hAnsi="Arial" w:cs="Arial"/>
        </w:rPr>
        <w:t>Judging of best front garden flower show will take place tomorrow afternoon</w:t>
      </w:r>
    </w:p>
    <w:p w14:paraId="24A6AADF" w14:textId="77777777" w:rsidR="0068308A" w:rsidRDefault="0068308A">
      <w:pPr>
        <w:tabs>
          <w:tab w:val="left" w:pos="1276"/>
        </w:tabs>
        <w:spacing w:before="240" w:after="240" w:line="240" w:lineRule="auto"/>
        <w:rPr>
          <w:rFonts w:ascii="Arial" w:eastAsia="Arial" w:hAnsi="Arial" w:cs="Arial"/>
        </w:rPr>
      </w:pPr>
    </w:p>
    <w:p w14:paraId="28F5EDAD" w14:textId="77777777" w:rsidR="0068308A" w:rsidRDefault="00000000">
      <w:pPr>
        <w:tabs>
          <w:tab w:val="left" w:pos="1276"/>
        </w:tabs>
        <w:spacing w:before="240" w:after="240" w:line="240" w:lineRule="auto"/>
        <w:rPr>
          <w:rFonts w:ascii="Arial" w:eastAsia="Arial" w:hAnsi="Arial" w:cs="Arial"/>
          <w:b/>
          <w:sz w:val="28"/>
          <w:szCs w:val="28"/>
        </w:rPr>
      </w:pPr>
      <w:r>
        <w:rPr>
          <w:rFonts w:ascii="Arial" w:eastAsia="Arial" w:hAnsi="Arial" w:cs="Arial"/>
          <w:b/>
          <w:sz w:val="32"/>
          <w:szCs w:val="32"/>
        </w:rPr>
        <w:t xml:space="preserve">Borough Councillors’ Report </w:t>
      </w:r>
    </w:p>
    <w:p w14:paraId="7DABD651" w14:textId="77777777" w:rsidR="0068308A" w:rsidRDefault="00000000">
      <w:pPr>
        <w:numPr>
          <w:ilvl w:val="0"/>
          <w:numId w:val="1"/>
        </w:numPr>
        <w:tabs>
          <w:tab w:val="left" w:pos="1276"/>
        </w:tabs>
        <w:spacing w:before="240" w:after="240" w:line="240" w:lineRule="auto"/>
        <w:rPr>
          <w:rFonts w:ascii="Arial" w:eastAsia="Arial" w:hAnsi="Arial" w:cs="Arial"/>
          <w:sz w:val="24"/>
          <w:szCs w:val="24"/>
        </w:rPr>
      </w:pPr>
      <w:r>
        <w:rPr>
          <w:rFonts w:ascii="Arial" w:eastAsia="Arial" w:hAnsi="Arial" w:cs="Arial"/>
          <w:sz w:val="24"/>
          <w:szCs w:val="24"/>
        </w:rPr>
        <w:t>The most substantial issue in the last month has been the recent furore about the proposed Waste Transfer Station on the Heasandford Industrial Estate. Following an inflammatory and inaccurate leaflet to some homes about a “waste dump”, a number of residents have reasonably expressed concern.  The proposal is to establish a site for a centre which would enable waste from Burnley bin collections to be transferred from Burnley to the LCC facility near Preston.  This is as result of the impending closure of the landfill site at Huncoat near Accrington and the need for waste collected by Burnley Council to be transferred to LCC which has the responsibility for disposal.</w:t>
      </w:r>
    </w:p>
    <w:p w14:paraId="4449E4C6" w14:textId="77777777" w:rsidR="0068308A" w:rsidRDefault="00000000">
      <w:pPr>
        <w:tabs>
          <w:tab w:val="left" w:pos="1276"/>
        </w:tabs>
        <w:spacing w:before="240" w:after="240" w:line="240" w:lineRule="auto"/>
        <w:ind w:left="360"/>
        <w:rPr>
          <w:rFonts w:ascii="Arial" w:eastAsia="Arial" w:hAnsi="Arial" w:cs="Arial"/>
          <w:sz w:val="24"/>
          <w:szCs w:val="24"/>
        </w:rPr>
      </w:pPr>
      <w:r>
        <w:rPr>
          <w:rFonts w:ascii="Arial" w:eastAsia="Arial" w:hAnsi="Arial" w:cs="Arial"/>
          <w:sz w:val="16"/>
          <w:szCs w:val="16"/>
        </w:rPr>
        <w:t xml:space="preserve"> </w:t>
      </w:r>
      <w:r>
        <w:rPr>
          <w:rFonts w:ascii="Arial" w:eastAsia="Arial" w:hAnsi="Arial" w:cs="Arial"/>
          <w:sz w:val="24"/>
          <w:szCs w:val="24"/>
        </w:rPr>
        <w:t>The proposed site is 500 yards from the nearest residential area; it will be in an enclosed building with air-filtered extractors, and will be cleared each working day.  Scare stories about rats, smells and substantially increased traffic are inaccurate</w:t>
      </w:r>
    </w:p>
    <w:p w14:paraId="61DA69CD" w14:textId="77777777" w:rsidR="0068308A" w:rsidRDefault="00000000">
      <w:pPr>
        <w:tabs>
          <w:tab w:val="left" w:pos="1276"/>
        </w:tabs>
        <w:spacing w:before="240" w:after="240" w:line="240" w:lineRule="auto"/>
        <w:ind w:left="360"/>
        <w:rPr>
          <w:rFonts w:ascii="Arial" w:eastAsia="Arial" w:hAnsi="Arial" w:cs="Arial"/>
          <w:sz w:val="16"/>
          <w:szCs w:val="16"/>
        </w:rPr>
      </w:pPr>
      <w:r>
        <w:rPr>
          <w:rFonts w:ascii="Arial" w:eastAsia="Arial" w:hAnsi="Arial" w:cs="Arial"/>
          <w:sz w:val="16"/>
          <w:szCs w:val="16"/>
        </w:rPr>
        <w:t xml:space="preserve"> </w:t>
      </w:r>
      <w:r>
        <w:rPr>
          <w:rFonts w:ascii="Arial" w:eastAsia="Arial" w:hAnsi="Arial" w:cs="Arial"/>
          <w:sz w:val="24"/>
          <w:szCs w:val="24"/>
        </w:rPr>
        <w:t>The Borough Council Executive has proposed the arrangement, which will now be subject to the normal process of consultation for planning permission.</w:t>
      </w:r>
    </w:p>
    <w:p w14:paraId="1319D091" w14:textId="77777777" w:rsidR="0068308A" w:rsidRDefault="00000000">
      <w:pPr>
        <w:tabs>
          <w:tab w:val="left" w:pos="1276"/>
        </w:tabs>
        <w:spacing w:before="240" w:after="240" w:line="240" w:lineRule="auto"/>
        <w:ind w:left="720" w:hanging="360"/>
        <w:rPr>
          <w:rFonts w:ascii="Arial" w:eastAsia="Arial" w:hAnsi="Arial" w:cs="Arial"/>
          <w:b/>
          <w:sz w:val="16"/>
          <w:szCs w:val="16"/>
        </w:rPr>
      </w:pPr>
      <w:r>
        <w:rPr>
          <w:rFonts w:ascii="Arial" w:eastAsia="Arial" w:hAnsi="Arial" w:cs="Arial"/>
          <w:sz w:val="24"/>
          <w:szCs w:val="24"/>
        </w:rPr>
        <w:t>2.</w:t>
      </w:r>
      <w:r>
        <w:rPr>
          <w:rFonts w:ascii="Arial" w:eastAsia="Arial" w:hAnsi="Arial" w:cs="Arial"/>
          <w:sz w:val="14"/>
          <w:szCs w:val="14"/>
        </w:rPr>
        <w:tab/>
      </w:r>
      <w:r>
        <w:rPr>
          <w:rFonts w:ascii="Arial" w:eastAsia="Arial" w:hAnsi="Arial" w:cs="Arial"/>
          <w:sz w:val="24"/>
          <w:szCs w:val="24"/>
        </w:rPr>
        <w:t xml:space="preserve">There have been an unusual number of missed bin collections in the last few months as a result of parked cars and vans obstructing access for the refuse vehicles.  When that </w:t>
      </w:r>
      <w:proofErr w:type="gramStart"/>
      <w:r>
        <w:rPr>
          <w:rFonts w:ascii="Arial" w:eastAsia="Arial" w:hAnsi="Arial" w:cs="Arial"/>
          <w:sz w:val="24"/>
          <w:szCs w:val="24"/>
        </w:rPr>
        <w:t>happens</w:t>
      </w:r>
      <w:proofErr w:type="gramEnd"/>
      <w:r>
        <w:rPr>
          <w:rFonts w:ascii="Arial" w:eastAsia="Arial" w:hAnsi="Arial" w:cs="Arial"/>
          <w:sz w:val="24"/>
          <w:szCs w:val="24"/>
        </w:rPr>
        <w:t xml:space="preserve"> the Council makes arrangements for a further attempt to collect and details are put on the Council’s website.  Residents are urged to take care about where they park particularly on bin collection days.</w:t>
      </w:r>
    </w:p>
    <w:p w14:paraId="6062FE26" w14:textId="77777777" w:rsidR="0068308A" w:rsidRDefault="00000000">
      <w:pPr>
        <w:tabs>
          <w:tab w:val="left" w:pos="1276"/>
        </w:tabs>
        <w:spacing w:before="240" w:after="240" w:line="240" w:lineRule="auto"/>
        <w:ind w:left="720" w:hanging="360"/>
        <w:rPr>
          <w:rFonts w:ascii="Arial" w:eastAsia="Arial" w:hAnsi="Arial" w:cs="Arial"/>
          <w:sz w:val="16"/>
          <w:szCs w:val="16"/>
        </w:rPr>
      </w:pPr>
      <w:r>
        <w:rPr>
          <w:rFonts w:ascii="Arial" w:eastAsia="Arial" w:hAnsi="Arial" w:cs="Arial"/>
          <w:sz w:val="24"/>
          <w:szCs w:val="24"/>
        </w:rPr>
        <w:t>3.</w:t>
      </w:r>
      <w:r>
        <w:rPr>
          <w:rFonts w:ascii="Arial" w:eastAsia="Arial" w:hAnsi="Arial" w:cs="Arial"/>
          <w:sz w:val="14"/>
          <w:szCs w:val="14"/>
        </w:rPr>
        <w:tab/>
      </w:r>
      <w:r>
        <w:rPr>
          <w:rFonts w:ascii="Arial" w:eastAsia="Arial" w:hAnsi="Arial" w:cs="Arial"/>
          <w:sz w:val="24"/>
          <w:szCs w:val="24"/>
        </w:rPr>
        <w:t>We have been investigating the state of the ginnel between Tarvin Close and Sandiway Drive.  Both local authorities disclaim responsibility but we are following up in the light of case law which suggests that there is local authority responsibility.</w:t>
      </w:r>
    </w:p>
    <w:p w14:paraId="50BCEFD7" w14:textId="77777777" w:rsidR="0068308A" w:rsidRDefault="00000000">
      <w:pPr>
        <w:tabs>
          <w:tab w:val="left" w:pos="1276"/>
        </w:tabs>
        <w:spacing w:before="240" w:after="240" w:line="240" w:lineRule="auto"/>
        <w:ind w:left="720" w:hanging="360"/>
        <w:rPr>
          <w:rFonts w:ascii="Arial" w:eastAsia="Arial" w:hAnsi="Arial" w:cs="Arial"/>
          <w:sz w:val="16"/>
          <w:szCs w:val="16"/>
        </w:rPr>
      </w:pPr>
      <w:r>
        <w:rPr>
          <w:rFonts w:ascii="Arial" w:eastAsia="Arial" w:hAnsi="Arial" w:cs="Arial"/>
          <w:sz w:val="24"/>
          <w:szCs w:val="24"/>
        </w:rPr>
        <w:t>4.</w:t>
      </w:r>
      <w:r>
        <w:rPr>
          <w:rFonts w:ascii="Arial" w:eastAsia="Arial" w:hAnsi="Arial" w:cs="Arial"/>
          <w:sz w:val="14"/>
          <w:szCs w:val="14"/>
        </w:rPr>
        <w:tab/>
      </w:r>
      <w:r>
        <w:rPr>
          <w:rFonts w:ascii="Arial" w:eastAsia="Arial" w:hAnsi="Arial" w:cs="Arial"/>
          <w:sz w:val="24"/>
          <w:szCs w:val="24"/>
        </w:rPr>
        <w:t>One case of neglect of a dog has been referred to the Council and the RSPCA.</w:t>
      </w:r>
    </w:p>
    <w:p w14:paraId="7B49E47E" w14:textId="77777777" w:rsidR="0068308A" w:rsidRDefault="00000000">
      <w:pPr>
        <w:tabs>
          <w:tab w:val="left" w:pos="1276"/>
        </w:tabs>
        <w:spacing w:before="240" w:after="240" w:line="240" w:lineRule="auto"/>
        <w:ind w:left="720" w:hanging="360"/>
        <w:rPr>
          <w:rFonts w:ascii="Arial" w:eastAsia="Arial" w:hAnsi="Arial" w:cs="Arial"/>
          <w:sz w:val="16"/>
          <w:szCs w:val="16"/>
        </w:rPr>
      </w:pPr>
      <w:r>
        <w:rPr>
          <w:rFonts w:ascii="Arial" w:eastAsia="Arial" w:hAnsi="Arial" w:cs="Arial"/>
          <w:sz w:val="24"/>
          <w:szCs w:val="24"/>
        </w:rPr>
        <w:t>5.</w:t>
      </w:r>
      <w:r>
        <w:rPr>
          <w:rFonts w:ascii="Arial" w:eastAsia="Arial" w:hAnsi="Arial" w:cs="Arial"/>
          <w:sz w:val="14"/>
          <w:szCs w:val="14"/>
        </w:rPr>
        <w:tab/>
      </w:r>
      <w:r>
        <w:rPr>
          <w:rFonts w:ascii="Arial" w:eastAsia="Arial" w:hAnsi="Arial" w:cs="Arial"/>
          <w:sz w:val="24"/>
          <w:szCs w:val="24"/>
        </w:rPr>
        <w:t>We are continuing to talk with the Standen Hall developers about the problems their building work has caused and the need to address the issues so that they can be better managed for the next stage of the development.</w:t>
      </w:r>
    </w:p>
    <w:p w14:paraId="5CCFAA5C" w14:textId="77777777" w:rsidR="0068308A" w:rsidRDefault="00000000">
      <w:pPr>
        <w:tabs>
          <w:tab w:val="left" w:pos="1276"/>
        </w:tabs>
        <w:spacing w:before="240" w:after="240" w:line="240" w:lineRule="auto"/>
        <w:ind w:left="720" w:hanging="360"/>
        <w:rPr>
          <w:rFonts w:ascii="Arial" w:eastAsia="Arial" w:hAnsi="Arial" w:cs="Arial"/>
          <w:sz w:val="24"/>
          <w:szCs w:val="24"/>
        </w:rPr>
      </w:pPr>
      <w:r>
        <w:rPr>
          <w:rFonts w:ascii="Arial" w:eastAsia="Arial" w:hAnsi="Arial" w:cs="Arial"/>
          <w:sz w:val="24"/>
          <w:szCs w:val="24"/>
        </w:rPr>
        <w:t>6.</w:t>
      </w:r>
      <w:r>
        <w:rPr>
          <w:rFonts w:ascii="Arial" w:eastAsia="Arial" w:hAnsi="Arial" w:cs="Arial"/>
          <w:sz w:val="14"/>
          <w:szCs w:val="14"/>
        </w:rPr>
        <w:tab/>
      </w:r>
      <w:r>
        <w:rPr>
          <w:rFonts w:ascii="Arial" w:eastAsia="Arial" w:hAnsi="Arial" w:cs="Arial"/>
          <w:sz w:val="24"/>
          <w:szCs w:val="24"/>
        </w:rPr>
        <w:t>As a reminder, the Councillors have access to the Ward Opportunities Fund which can give small grants to local initiatives and we ask anyone interested to get in touch before the cash runs out.</w:t>
      </w:r>
    </w:p>
    <w:p w14:paraId="25C77D8A" w14:textId="77777777" w:rsidR="0068308A" w:rsidRDefault="00000000">
      <w:pPr>
        <w:tabs>
          <w:tab w:val="left" w:pos="1276"/>
        </w:tabs>
        <w:spacing w:before="240" w:after="240" w:line="240" w:lineRule="auto"/>
        <w:rPr>
          <w:b/>
          <w:sz w:val="36"/>
          <w:szCs w:val="36"/>
        </w:rPr>
      </w:pPr>
      <w:r>
        <w:rPr>
          <w:rFonts w:ascii="Arial" w:eastAsia="Arial" w:hAnsi="Arial" w:cs="Arial"/>
          <w:b/>
          <w:sz w:val="24"/>
          <w:szCs w:val="24"/>
        </w:rPr>
        <w:lastRenderedPageBreak/>
        <w:t xml:space="preserve"> </w:t>
      </w:r>
      <w:r>
        <w:rPr>
          <w:b/>
          <w:sz w:val="36"/>
          <w:szCs w:val="36"/>
        </w:rPr>
        <w:t xml:space="preserve">Police Report </w:t>
      </w:r>
    </w:p>
    <w:p w14:paraId="7127E31C" w14:textId="77777777" w:rsidR="0068308A" w:rsidRDefault="0068308A">
      <w:pPr>
        <w:widowControl w:val="0"/>
        <w:spacing w:after="0" w:line="276" w:lineRule="auto"/>
        <w:rPr>
          <w:rFonts w:ascii="Arial" w:eastAsia="Arial" w:hAnsi="Arial" w:cs="Arial"/>
        </w:rPr>
      </w:pPr>
    </w:p>
    <w:tbl>
      <w:tblPr>
        <w:tblStyle w:val="af6"/>
        <w:tblpPr w:leftFromText="180" w:rightFromText="180" w:vertAnchor="text"/>
        <w:tblW w:w="10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2405"/>
        <w:gridCol w:w="2126"/>
        <w:gridCol w:w="5108"/>
      </w:tblGrid>
      <w:tr w:rsidR="0068308A" w14:paraId="20FD0FAF" w14:textId="77777777">
        <w:tc>
          <w:tcPr>
            <w:tcW w:w="10490" w:type="dxa"/>
            <w:gridSpan w:val="4"/>
          </w:tcPr>
          <w:p w14:paraId="22408A0E" w14:textId="77777777" w:rsidR="0068308A" w:rsidRDefault="00000000">
            <w:pPr>
              <w:rPr>
                <w:sz w:val="40"/>
                <w:szCs w:val="40"/>
              </w:rPr>
            </w:pPr>
            <w:r>
              <w:rPr>
                <w:sz w:val="40"/>
                <w:szCs w:val="40"/>
              </w:rPr>
              <w:t>BRIERCLIFFE AREA  7</w:t>
            </w:r>
            <w:r>
              <w:rPr>
                <w:sz w:val="40"/>
                <w:szCs w:val="40"/>
                <w:vertAlign w:val="superscript"/>
              </w:rPr>
              <w:t>th</w:t>
            </w:r>
            <w:r>
              <w:rPr>
                <w:sz w:val="40"/>
                <w:szCs w:val="40"/>
              </w:rPr>
              <w:t xml:space="preserve"> July – 13</w:t>
            </w:r>
            <w:r>
              <w:rPr>
                <w:sz w:val="40"/>
                <w:szCs w:val="40"/>
                <w:vertAlign w:val="superscript"/>
              </w:rPr>
              <w:t>th</w:t>
            </w:r>
            <w:r>
              <w:rPr>
                <w:sz w:val="40"/>
                <w:szCs w:val="40"/>
              </w:rPr>
              <w:t xml:space="preserve"> August 2025</w:t>
            </w:r>
          </w:p>
        </w:tc>
      </w:tr>
      <w:tr w:rsidR="0068308A" w14:paraId="2B8EFF9C" w14:textId="77777777">
        <w:tc>
          <w:tcPr>
            <w:tcW w:w="10490" w:type="dxa"/>
            <w:gridSpan w:val="4"/>
            <w:shd w:val="clear" w:color="auto" w:fill="D9D9D9"/>
          </w:tcPr>
          <w:p w14:paraId="274F62D3" w14:textId="77777777" w:rsidR="0068308A" w:rsidRDefault="0068308A">
            <w:pPr>
              <w:rPr>
                <w:sz w:val="12"/>
                <w:szCs w:val="12"/>
              </w:rPr>
            </w:pPr>
          </w:p>
        </w:tc>
      </w:tr>
      <w:tr w:rsidR="0068308A" w14:paraId="5E82DB5B" w14:textId="77777777">
        <w:tc>
          <w:tcPr>
            <w:tcW w:w="10490" w:type="dxa"/>
            <w:gridSpan w:val="4"/>
          </w:tcPr>
          <w:p w14:paraId="27F0DE0A" w14:textId="77777777" w:rsidR="0068308A" w:rsidRDefault="00000000">
            <w:pPr>
              <w:rPr>
                <w:sz w:val="32"/>
                <w:szCs w:val="32"/>
              </w:rPr>
            </w:pPr>
            <w:r>
              <w:rPr>
                <w:sz w:val="32"/>
                <w:szCs w:val="32"/>
              </w:rPr>
              <w:t>INCIDENTS REPORTED - 112</w:t>
            </w:r>
          </w:p>
        </w:tc>
      </w:tr>
      <w:tr w:rsidR="0068308A" w14:paraId="18FF1895" w14:textId="77777777">
        <w:trPr>
          <w:trHeight w:val="79"/>
        </w:trPr>
        <w:tc>
          <w:tcPr>
            <w:tcW w:w="10490" w:type="dxa"/>
            <w:gridSpan w:val="4"/>
            <w:shd w:val="clear" w:color="auto" w:fill="D9D9D9"/>
          </w:tcPr>
          <w:p w14:paraId="5D2614F6" w14:textId="77777777" w:rsidR="0068308A" w:rsidRDefault="0068308A">
            <w:pPr>
              <w:rPr>
                <w:sz w:val="12"/>
                <w:szCs w:val="12"/>
              </w:rPr>
            </w:pPr>
          </w:p>
        </w:tc>
      </w:tr>
      <w:tr w:rsidR="0068308A" w14:paraId="5181E465" w14:textId="77777777">
        <w:tc>
          <w:tcPr>
            <w:tcW w:w="851" w:type="dxa"/>
          </w:tcPr>
          <w:p w14:paraId="0D5EBF3C" w14:textId="77777777" w:rsidR="0068308A" w:rsidRDefault="00000000">
            <w:r>
              <w:t>NO</w:t>
            </w:r>
          </w:p>
        </w:tc>
        <w:tc>
          <w:tcPr>
            <w:tcW w:w="2405" w:type="dxa"/>
          </w:tcPr>
          <w:p w14:paraId="06DB0FA2" w14:textId="77777777" w:rsidR="0068308A" w:rsidRDefault="00000000">
            <w:r>
              <w:t>TYPE OF INCIDENT</w:t>
            </w:r>
          </w:p>
        </w:tc>
        <w:tc>
          <w:tcPr>
            <w:tcW w:w="2126" w:type="dxa"/>
          </w:tcPr>
          <w:p w14:paraId="1CF35B1F" w14:textId="77777777" w:rsidR="0068308A" w:rsidRDefault="00000000">
            <w:r>
              <w:t>LOCATION</w:t>
            </w:r>
          </w:p>
        </w:tc>
        <w:tc>
          <w:tcPr>
            <w:tcW w:w="5108" w:type="dxa"/>
          </w:tcPr>
          <w:p w14:paraId="3EFB809D" w14:textId="77777777" w:rsidR="0068308A" w:rsidRDefault="00000000">
            <w:r>
              <w:t>DETAILS</w:t>
            </w:r>
          </w:p>
        </w:tc>
      </w:tr>
      <w:tr w:rsidR="0068308A" w14:paraId="1DE0ED9D" w14:textId="77777777">
        <w:tc>
          <w:tcPr>
            <w:tcW w:w="10490" w:type="dxa"/>
            <w:gridSpan w:val="4"/>
            <w:shd w:val="clear" w:color="auto" w:fill="D9D9D9"/>
          </w:tcPr>
          <w:p w14:paraId="7F23DCF7" w14:textId="77777777" w:rsidR="0068308A" w:rsidRDefault="0068308A">
            <w:pPr>
              <w:rPr>
                <w:sz w:val="12"/>
                <w:szCs w:val="12"/>
              </w:rPr>
            </w:pPr>
          </w:p>
        </w:tc>
      </w:tr>
      <w:tr w:rsidR="0068308A" w14:paraId="3D074060" w14:textId="77777777">
        <w:tc>
          <w:tcPr>
            <w:tcW w:w="851" w:type="dxa"/>
          </w:tcPr>
          <w:p w14:paraId="59085981" w14:textId="77777777" w:rsidR="0068308A" w:rsidRDefault="00000000">
            <w:r>
              <w:t>0</w:t>
            </w:r>
          </w:p>
          <w:p w14:paraId="305E8FEB" w14:textId="77777777" w:rsidR="0068308A" w:rsidRDefault="0068308A"/>
          <w:p w14:paraId="36C3ECFC" w14:textId="77777777" w:rsidR="0068308A" w:rsidRDefault="00000000">
            <w:r>
              <w:t>1</w:t>
            </w:r>
          </w:p>
          <w:p w14:paraId="15674562" w14:textId="77777777" w:rsidR="0068308A" w:rsidRDefault="0068308A"/>
        </w:tc>
        <w:tc>
          <w:tcPr>
            <w:tcW w:w="2405" w:type="dxa"/>
          </w:tcPr>
          <w:p w14:paraId="35DD7F2B" w14:textId="77777777" w:rsidR="0068308A" w:rsidRDefault="00000000">
            <w:r>
              <w:t xml:space="preserve">Burglary </w:t>
            </w:r>
          </w:p>
          <w:p w14:paraId="0D6461CD" w14:textId="77777777" w:rsidR="0068308A" w:rsidRDefault="0068308A"/>
          <w:p w14:paraId="5F08AC65" w14:textId="77777777" w:rsidR="0068308A" w:rsidRDefault="00000000">
            <w:r>
              <w:t>Burglary non dwelling</w:t>
            </w:r>
          </w:p>
        </w:tc>
        <w:tc>
          <w:tcPr>
            <w:tcW w:w="2126" w:type="dxa"/>
          </w:tcPr>
          <w:p w14:paraId="6ACA7DFF" w14:textId="77777777" w:rsidR="0068308A" w:rsidRDefault="00000000">
            <w:r>
              <w:t xml:space="preserve"> </w:t>
            </w:r>
          </w:p>
          <w:p w14:paraId="7550A1A2" w14:textId="77777777" w:rsidR="0068308A" w:rsidRDefault="0068308A"/>
          <w:p w14:paraId="3155C9C0" w14:textId="77777777" w:rsidR="0068308A" w:rsidRDefault="00000000">
            <w:r>
              <w:t xml:space="preserve">Todmorden Road </w:t>
            </w:r>
          </w:p>
        </w:tc>
        <w:tc>
          <w:tcPr>
            <w:tcW w:w="5108" w:type="dxa"/>
          </w:tcPr>
          <w:p w14:paraId="43299501" w14:textId="77777777" w:rsidR="0068308A" w:rsidRDefault="0068308A"/>
          <w:p w14:paraId="2D46216E" w14:textId="77777777" w:rsidR="0068308A" w:rsidRDefault="0068308A"/>
          <w:p w14:paraId="767D392C" w14:textId="77777777" w:rsidR="0068308A" w:rsidRDefault="00000000">
            <w:r>
              <w:t>Out building broken into – items taken</w:t>
            </w:r>
          </w:p>
        </w:tc>
      </w:tr>
      <w:tr w:rsidR="0068308A" w14:paraId="32F95358" w14:textId="77777777">
        <w:tc>
          <w:tcPr>
            <w:tcW w:w="851" w:type="dxa"/>
          </w:tcPr>
          <w:p w14:paraId="5A3D7239" w14:textId="77777777" w:rsidR="0068308A" w:rsidRDefault="00000000">
            <w:r>
              <w:t>2</w:t>
            </w:r>
          </w:p>
        </w:tc>
        <w:tc>
          <w:tcPr>
            <w:tcW w:w="2405" w:type="dxa"/>
          </w:tcPr>
          <w:p w14:paraId="0253DC43" w14:textId="77777777" w:rsidR="0068308A" w:rsidRDefault="00000000">
            <w:r>
              <w:t>Criminal damage</w:t>
            </w:r>
          </w:p>
          <w:p w14:paraId="6635AADD" w14:textId="77777777" w:rsidR="0068308A" w:rsidRDefault="0068308A"/>
        </w:tc>
        <w:tc>
          <w:tcPr>
            <w:tcW w:w="2126" w:type="dxa"/>
          </w:tcPr>
          <w:p w14:paraId="33E8C6CA" w14:textId="77777777" w:rsidR="0068308A" w:rsidRDefault="00000000">
            <w:r>
              <w:t xml:space="preserve">Briercliffe Road </w:t>
            </w:r>
          </w:p>
          <w:p w14:paraId="041F1073" w14:textId="77777777" w:rsidR="0068308A" w:rsidRDefault="0068308A"/>
          <w:p w14:paraId="36C6AFD2" w14:textId="77777777" w:rsidR="0068308A" w:rsidRDefault="00000000">
            <w:r>
              <w:t>Standenhall Drive</w:t>
            </w:r>
          </w:p>
        </w:tc>
        <w:tc>
          <w:tcPr>
            <w:tcW w:w="5108" w:type="dxa"/>
          </w:tcPr>
          <w:p w14:paraId="7F53CCEC" w14:textId="77777777" w:rsidR="0068308A" w:rsidRDefault="00000000">
            <w:r>
              <w:t xml:space="preserve">  Smashed window</w:t>
            </w:r>
          </w:p>
          <w:p w14:paraId="4CE97E6F" w14:textId="77777777" w:rsidR="0068308A" w:rsidRDefault="0068308A"/>
          <w:p w14:paraId="34A4362D" w14:textId="77777777" w:rsidR="0068308A" w:rsidRDefault="00000000">
            <w:r>
              <w:t>Machinery being damaged</w:t>
            </w:r>
          </w:p>
          <w:p w14:paraId="1ABF2BA0" w14:textId="77777777" w:rsidR="0068308A" w:rsidRDefault="0068308A"/>
        </w:tc>
      </w:tr>
      <w:tr w:rsidR="0068308A" w14:paraId="7DB6312F" w14:textId="77777777">
        <w:tc>
          <w:tcPr>
            <w:tcW w:w="851" w:type="dxa"/>
          </w:tcPr>
          <w:p w14:paraId="21FF35FB" w14:textId="77777777" w:rsidR="0068308A" w:rsidRDefault="00000000">
            <w:r>
              <w:t>1</w:t>
            </w:r>
          </w:p>
        </w:tc>
        <w:tc>
          <w:tcPr>
            <w:tcW w:w="2405" w:type="dxa"/>
          </w:tcPr>
          <w:p w14:paraId="56C69DF2" w14:textId="77777777" w:rsidR="0068308A" w:rsidRDefault="00000000">
            <w:r>
              <w:t xml:space="preserve">Theft  </w:t>
            </w:r>
          </w:p>
        </w:tc>
        <w:tc>
          <w:tcPr>
            <w:tcW w:w="2126" w:type="dxa"/>
          </w:tcPr>
          <w:p w14:paraId="1CA63CDC" w14:textId="77777777" w:rsidR="0068308A" w:rsidRDefault="00000000">
            <w:r>
              <w:t xml:space="preserve"> Lydgate</w:t>
            </w:r>
          </w:p>
        </w:tc>
        <w:tc>
          <w:tcPr>
            <w:tcW w:w="5108" w:type="dxa"/>
          </w:tcPr>
          <w:p w14:paraId="307985A3" w14:textId="77777777" w:rsidR="0068308A" w:rsidRDefault="00000000">
            <w:r>
              <w:t xml:space="preserve">  Lead flashing stolen </w:t>
            </w:r>
          </w:p>
          <w:p w14:paraId="41087D28" w14:textId="77777777" w:rsidR="0068308A" w:rsidRDefault="0068308A"/>
        </w:tc>
      </w:tr>
      <w:tr w:rsidR="0068308A" w14:paraId="3C12E8D0" w14:textId="77777777">
        <w:tc>
          <w:tcPr>
            <w:tcW w:w="851" w:type="dxa"/>
          </w:tcPr>
          <w:p w14:paraId="5189C71E" w14:textId="77777777" w:rsidR="0068308A" w:rsidRDefault="00000000">
            <w:r>
              <w:t>6</w:t>
            </w:r>
          </w:p>
          <w:p w14:paraId="2DA8AB15" w14:textId="77777777" w:rsidR="0068308A" w:rsidRDefault="0068308A"/>
          <w:p w14:paraId="3AB80EA9" w14:textId="77777777" w:rsidR="0068308A" w:rsidRDefault="0068308A"/>
          <w:p w14:paraId="42172E8E" w14:textId="77777777" w:rsidR="0068308A" w:rsidRDefault="0068308A"/>
          <w:p w14:paraId="0E61CA2A" w14:textId="77777777" w:rsidR="0068308A" w:rsidRDefault="0068308A"/>
          <w:p w14:paraId="58957929" w14:textId="77777777" w:rsidR="0068308A" w:rsidRDefault="0068308A"/>
          <w:p w14:paraId="7955F3CE" w14:textId="77777777" w:rsidR="0068308A" w:rsidRDefault="0068308A"/>
          <w:p w14:paraId="717724D6" w14:textId="77777777" w:rsidR="0068308A" w:rsidRDefault="0068308A"/>
          <w:p w14:paraId="02CD2174" w14:textId="77777777" w:rsidR="0068308A" w:rsidRDefault="00000000">
            <w:r>
              <w:t>1</w:t>
            </w:r>
          </w:p>
        </w:tc>
        <w:tc>
          <w:tcPr>
            <w:tcW w:w="2405" w:type="dxa"/>
          </w:tcPr>
          <w:p w14:paraId="12890E6C" w14:textId="77777777" w:rsidR="0068308A" w:rsidRDefault="00000000">
            <w:r>
              <w:t xml:space="preserve"> Vehicle crime </w:t>
            </w:r>
          </w:p>
          <w:p w14:paraId="2EFB1051" w14:textId="77777777" w:rsidR="0068308A" w:rsidRDefault="0068308A"/>
          <w:p w14:paraId="70ADBE0D" w14:textId="77777777" w:rsidR="0068308A" w:rsidRDefault="0068308A"/>
          <w:p w14:paraId="5460F5A1" w14:textId="77777777" w:rsidR="0068308A" w:rsidRDefault="0068308A"/>
          <w:p w14:paraId="26BBF389" w14:textId="77777777" w:rsidR="0068308A" w:rsidRDefault="0068308A"/>
          <w:p w14:paraId="137AA4A4" w14:textId="77777777" w:rsidR="0068308A" w:rsidRDefault="0068308A"/>
          <w:p w14:paraId="630AE132" w14:textId="77777777" w:rsidR="0068308A" w:rsidRDefault="0068308A"/>
          <w:p w14:paraId="336E2F27" w14:textId="77777777" w:rsidR="0068308A" w:rsidRDefault="0068308A"/>
          <w:p w14:paraId="2513CBE7" w14:textId="77777777" w:rsidR="0068308A" w:rsidRDefault="00000000">
            <w:r>
              <w:t>Theft of vehicle</w:t>
            </w:r>
          </w:p>
          <w:p w14:paraId="03822381" w14:textId="77777777" w:rsidR="0068308A" w:rsidRDefault="0068308A"/>
        </w:tc>
        <w:tc>
          <w:tcPr>
            <w:tcW w:w="2126" w:type="dxa"/>
          </w:tcPr>
          <w:p w14:paraId="3298C363" w14:textId="77777777" w:rsidR="0068308A" w:rsidRDefault="00000000">
            <w:r>
              <w:t xml:space="preserve">Talbot Drive </w:t>
            </w:r>
          </w:p>
          <w:p w14:paraId="298C774C" w14:textId="77777777" w:rsidR="0068308A" w:rsidRDefault="0068308A"/>
          <w:p w14:paraId="0CC95948" w14:textId="77777777" w:rsidR="0068308A" w:rsidRDefault="0068308A"/>
          <w:p w14:paraId="2372DB40" w14:textId="77777777" w:rsidR="0068308A" w:rsidRDefault="00000000">
            <w:r>
              <w:t>Shore Avenue</w:t>
            </w:r>
          </w:p>
          <w:p w14:paraId="0851F3A8" w14:textId="77777777" w:rsidR="0068308A" w:rsidRDefault="0068308A"/>
          <w:p w14:paraId="4AFD197F" w14:textId="77777777" w:rsidR="0068308A" w:rsidRDefault="00000000">
            <w:r>
              <w:t>Lydgate x4</w:t>
            </w:r>
          </w:p>
          <w:p w14:paraId="6AC7F014" w14:textId="77777777" w:rsidR="0068308A" w:rsidRDefault="0068308A"/>
          <w:p w14:paraId="13523265" w14:textId="77777777" w:rsidR="0068308A" w:rsidRDefault="0068308A"/>
          <w:p w14:paraId="5363FB39" w14:textId="77777777" w:rsidR="0068308A" w:rsidRDefault="00000000">
            <w:r>
              <w:t>Stirling Court</w:t>
            </w:r>
          </w:p>
        </w:tc>
        <w:tc>
          <w:tcPr>
            <w:tcW w:w="5108" w:type="dxa"/>
          </w:tcPr>
          <w:p w14:paraId="3DA98BD4" w14:textId="77777777" w:rsidR="0068308A" w:rsidRDefault="00000000">
            <w:r>
              <w:t xml:space="preserve">  Offender trying car door, car locked so offender moves on. </w:t>
            </w:r>
          </w:p>
          <w:p w14:paraId="2C6620DA" w14:textId="77777777" w:rsidR="0068308A" w:rsidRDefault="0068308A"/>
          <w:p w14:paraId="6507270E" w14:textId="77777777" w:rsidR="0068308A" w:rsidRDefault="00000000">
            <w:r>
              <w:t xml:space="preserve">Offender trying car doors. </w:t>
            </w:r>
          </w:p>
          <w:p w14:paraId="5E723873" w14:textId="77777777" w:rsidR="0068308A" w:rsidRDefault="0068308A"/>
          <w:p w14:paraId="5EEC70FD" w14:textId="77777777" w:rsidR="0068308A" w:rsidRDefault="00000000">
            <w:r>
              <w:t xml:space="preserve">Offender gains entry into vehicle or tries vehicle handles. </w:t>
            </w:r>
          </w:p>
          <w:p w14:paraId="2FB77240" w14:textId="77777777" w:rsidR="0068308A" w:rsidRDefault="0068308A"/>
          <w:p w14:paraId="2BA6E103" w14:textId="77777777" w:rsidR="0068308A" w:rsidRDefault="00000000">
            <w:r>
              <w:t>Isolated matter.</w:t>
            </w:r>
          </w:p>
        </w:tc>
      </w:tr>
      <w:tr w:rsidR="0068308A" w14:paraId="1D11196C" w14:textId="77777777">
        <w:tc>
          <w:tcPr>
            <w:tcW w:w="851" w:type="dxa"/>
          </w:tcPr>
          <w:p w14:paraId="3C7A3A4C" w14:textId="77777777" w:rsidR="0068308A" w:rsidRDefault="00000000">
            <w:r>
              <w:t>8</w:t>
            </w:r>
          </w:p>
        </w:tc>
        <w:tc>
          <w:tcPr>
            <w:tcW w:w="2405" w:type="dxa"/>
          </w:tcPr>
          <w:p w14:paraId="381B3B12" w14:textId="77777777" w:rsidR="0068308A" w:rsidRDefault="00000000">
            <w:r>
              <w:t>Nuisance</w:t>
            </w:r>
          </w:p>
          <w:p w14:paraId="07B5E3A1" w14:textId="77777777" w:rsidR="0068308A" w:rsidRDefault="0068308A"/>
          <w:p w14:paraId="67EA52E8" w14:textId="77777777" w:rsidR="0068308A" w:rsidRDefault="0068308A"/>
        </w:tc>
        <w:tc>
          <w:tcPr>
            <w:tcW w:w="2126" w:type="dxa"/>
          </w:tcPr>
          <w:p w14:paraId="237B69B2" w14:textId="77777777" w:rsidR="0068308A" w:rsidRDefault="00000000">
            <w:r>
              <w:t xml:space="preserve"> Halifax Road </w:t>
            </w:r>
            <w:r>
              <w:tab/>
            </w:r>
          </w:p>
          <w:p w14:paraId="50929C38" w14:textId="77777777" w:rsidR="0068308A" w:rsidRDefault="0068308A">
            <w:pPr>
              <w:tabs>
                <w:tab w:val="left" w:pos="1890"/>
              </w:tabs>
            </w:pPr>
          </w:p>
          <w:p w14:paraId="237FDFEB" w14:textId="77777777" w:rsidR="0068308A" w:rsidRDefault="00000000">
            <w:pPr>
              <w:tabs>
                <w:tab w:val="left" w:pos="1890"/>
              </w:tabs>
            </w:pPr>
            <w:r>
              <w:t>Halifax Road 5</w:t>
            </w:r>
          </w:p>
          <w:p w14:paraId="7BBE1076" w14:textId="77777777" w:rsidR="0068308A" w:rsidRDefault="0068308A">
            <w:pPr>
              <w:tabs>
                <w:tab w:val="left" w:pos="1890"/>
              </w:tabs>
            </w:pPr>
          </w:p>
          <w:p w14:paraId="458A73C1" w14:textId="77777777" w:rsidR="0068308A" w:rsidRDefault="00000000">
            <w:pPr>
              <w:tabs>
                <w:tab w:val="left" w:pos="1890"/>
              </w:tabs>
            </w:pPr>
            <w:r>
              <w:t xml:space="preserve">Queen Street </w:t>
            </w:r>
          </w:p>
          <w:p w14:paraId="6B879ABD" w14:textId="77777777" w:rsidR="0068308A" w:rsidRDefault="0068308A">
            <w:pPr>
              <w:tabs>
                <w:tab w:val="left" w:pos="1890"/>
              </w:tabs>
            </w:pPr>
          </w:p>
          <w:p w14:paraId="4C482684" w14:textId="77777777" w:rsidR="0068308A" w:rsidRDefault="00000000">
            <w:pPr>
              <w:tabs>
                <w:tab w:val="left" w:pos="1890"/>
              </w:tabs>
            </w:pPr>
            <w:r>
              <w:t xml:space="preserve">Balderstone Lane </w:t>
            </w:r>
          </w:p>
          <w:p w14:paraId="06FA7856" w14:textId="77777777" w:rsidR="0068308A" w:rsidRDefault="0068308A">
            <w:pPr>
              <w:tabs>
                <w:tab w:val="left" w:pos="1890"/>
              </w:tabs>
            </w:pPr>
          </w:p>
        </w:tc>
        <w:tc>
          <w:tcPr>
            <w:tcW w:w="5108" w:type="dxa"/>
          </w:tcPr>
          <w:p w14:paraId="51E741AD" w14:textId="77777777" w:rsidR="0068308A" w:rsidRDefault="00000000">
            <w:r>
              <w:t>Males with ballons possibly inhaling laughing gas.</w:t>
            </w:r>
          </w:p>
          <w:p w14:paraId="2FCF59CC" w14:textId="77777777" w:rsidR="0068308A" w:rsidRDefault="0068308A"/>
          <w:p w14:paraId="40B4B9AE" w14:textId="77777777" w:rsidR="0068308A" w:rsidRDefault="00000000">
            <w:r>
              <w:t>Cars driving in excessive speed.</w:t>
            </w:r>
          </w:p>
          <w:p w14:paraId="7044287E" w14:textId="77777777" w:rsidR="0068308A" w:rsidRDefault="0068308A"/>
          <w:p w14:paraId="01D25347" w14:textId="77777777" w:rsidR="0068308A" w:rsidRDefault="00000000">
            <w:r>
              <w:t xml:space="preserve">Someone egging a vehicle </w:t>
            </w:r>
          </w:p>
          <w:p w14:paraId="7CD174AD" w14:textId="77777777" w:rsidR="0068308A" w:rsidRDefault="0068308A"/>
          <w:p w14:paraId="0A75FF4C" w14:textId="77777777" w:rsidR="0068308A" w:rsidRDefault="00000000">
            <w:r>
              <w:t>Trespassers on the waste site</w:t>
            </w:r>
          </w:p>
          <w:p w14:paraId="6BCFC6F8" w14:textId="77777777" w:rsidR="0068308A" w:rsidRDefault="0068308A"/>
        </w:tc>
      </w:tr>
      <w:tr w:rsidR="0068308A" w14:paraId="5A04F0E8" w14:textId="77777777">
        <w:tc>
          <w:tcPr>
            <w:tcW w:w="10490" w:type="dxa"/>
            <w:gridSpan w:val="4"/>
            <w:shd w:val="clear" w:color="auto" w:fill="D9D9D9"/>
          </w:tcPr>
          <w:p w14:paraId="34090B58" w14:textId="77777777" w:rsidR="0068308A" w:rsidRDefault="0068308A">
            <w:pPr>
              <w:rPr>
                <w:sz w:val="32"/>
                <w:szCs w:val="32"/>
              </w:rPr>
            </w:pPr>
          </w:p>
        </w:tc>
      </w:tr>
      <w:tr w:rsidR="0068308A" w14:paraId="4BEF6A0F" w14:textId="77777777">
        <w:tc>
          <w:tcPr>
            <w:tcW w:w="10490" w:type="dxa"/>
            <w:gridSpan w:val="4"/>
          </w:tcPr>
          <w:p w14:paraId="0A9AC821" w14:textId="77777777" w:rsidR="0068308A" w:rsidRDefault="00000000">
            <w:r>
              <w:t xml:space="preserve">A person was arrested on Lydgate for theft from vehicle. A resident contacts the Police stating they have seen a person trying car doors, Police make to the area and arrest someone. </w:t>
            </w:r>
          </w:p>
          <w:p w14:paraId="6EFC5747" w14:textId="77777777" w:rsidR="0068308A" w:rsidRDefault="00000000">
            <w:r>
              <w:t xml:space="preserve"> </w:t>
            </w:r>
          </w:p>
          <w:p w14:paraId="61AD2EF5" w14:textId="77777777" w:rsidR="0068308A" w:rsidRDefault="00000000">
            <w:r>
              <w:t>Many thanks Jody Hudson PCSO 7738.</w:t>
            </w:r>
          </w:p>
        </w:tc>
      </w:tr>
      <w:tr w:rsidR="0068308A" w14:paraId="246F0D15" w14:textId="77777777">
        <w:tc>
          <w:tcPr>
            <w:tcW w:w="10490" w:type="dxa"/>
            <w:gridSpan w:val="4"/>
            <w:shd w:val="clear" w:color="auto" w:fill="D9D9D9"/>
          </w:tcPr>
          <w:p w14:paraId="3AC4A15C" w14:textId="77777777" w:rsidR="0068308A" w:rsidRDefault="0068308A"/>
        </w:tc>
      </w:tr>
    </w:tbl>
    <w:p w14:paraId="53559D1E" w14:textId="77777777" w:rsidR="0068308A" w:rsidRDefault="0068308A">
      <w:pPr>
        <w:spacing w:after="200" w:line="276" w:lineRule="auto"/>
      </w:pPr>
    </w:p>
    <w:p w14:paraId="16797479" w14:textId="77777777" w:rsidR="0068308A" w:rsidRDefault="0068308A">
      <w:pPr>
        <w:spacing w:after="200" w:line="276" w:lineRule="auto"/>
      </w:pPr>
    </w:p>
    <w:p w14:paraId="4C760100" w14:textId="77777777" w:rsidR="0068308A" w:rsidRDefault="0068308A">
      <w:pPr>
        <w:spacing w:after="200" w:line="276" w:lineRule="auto"/>
      </w:pPr>
    </w:p>
    <w:p w14:paraId="66113BEF" w14:textId="77777777" w:rsidR="0068308A" w:rsidRDefault="0068308A">
      <w:pPr>
        <w:spacing w:after="200" w:line="276" w:lineRule="auto"/>
      </w:pPr>
    </w:p>
    <w:p w14:paraId="3E351EFC" w14:textId="77777777" w:rsidR="0068308A" w:rsidRDefault="0068308A">
      <w:pPr>
        <w:pBdr>
          <w:top w:val="nil"/>
          <w:left w:val="nil"/>
          <w:bottom w:val="nil"/>
          <w:right w:val="nil"/>
          <w:between w:val="nil"/>
        </w:pBdr>
        <w:spacing w:after="0" w:line="240" w:lineRule="auto"/>
        <w:jc w:val="both"/>
        <w:rPr>
          <w:b/>
          <w:sz w:val="36"/>
          <w:szCs w:val="36"/>
        </w:rPr>
      </w:pPr>
    </w:p>
    <w:sectPr w:rsidR="0068308A">
      <w:headerReference w:type="even" r:id="rId10"/>
      <w:headerReference w:type="default" r:id="rId11"/>
      <w:footerReference w:type="even" r:id="rId12"/>
      <w:footerReference w:type="default" r:id="rId13"/>
      <w:headerReference w:type="first" r:id="rId14"/>
      <w:footerReference w:type="first" r:id="rId15"/>
      <w:pgSz w:w="11906" w:h="16838"/>
      <w:pgMar w:top="567" w:right="474" w:bottom="774" w:left="709" w:header="709" w:footer="717" w:gutter="0"/>
      <w:pgNumType w:start="4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4AFDDA" w14:textId="77777777" w:rsidR="009C3606" w:rsidRDefault="009C3606">
      <w:pPr>
        <w:spacing w:after="0" w:line="240" w:lineRule="auto"/>
      </w:pPr>
      <w:r>
        <w:separator/>
      </w:r>
    </w:p>
  </w:endnote>
  <w:endnote w:type="continuationSeparator" w:id="0">
    <w:p w14:paraId="091851BE" w14:textId="77777777" w:rsidR="009C3606" w:rsidRDefault="009C36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3C4724C-EA43-4A41-A9A9-EBD81E63113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3110BFF-757C-4BC2-85D8-C31D941D9657}"/>
    <w:embedBold r:id="rId3" w:fontKey="{8C775848-52E6-4444-A960-2A9DECF23184}"/>
    <w:embedItalic r:id="rId4" w:fontKey="{928C3652-39AB-4685-83AC-1A63D0464FCB}"/>
  </w:font>
  <w:font w:name="Open Sans">
    <w:charset w:val="00"/>
    <w:family w:val="swiss"/>
    <w:pitch w:val="variable"/>
    <w:sig w:usb0="E00002EF" w:usb1="4000205B" w:usb2="00000028" w:usb3="00000000" w:csb0="0000019F" w:csb1="00000000"/>
    <w:embedRegular r:id="rId5" w:fontKey="{F599EF13-5218-45DA-8F69-DA662A8DCBE4}"/>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Helvetica Neue">
    <w:altName w:val="Sylfaen"/>
    <w:charset w:val="00"/>
    <w:family w:val="auto"/>
    <w:pitch w:val="variable"/>
    <w:sig w:usb0="E50002FF" w:usb1="500079DB" w:usb2="0000001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embedRegular r:id="rId6" w:fontKey="{2CB5900D-1A16-4ACF-98F1-CE90018EA42F}"/>
  </w:font>
  <w:font w:name="Segoe UI">
    <w:panose1 w:val="020B0502040204020203"/>
    <w:charset w:val="00"/>
    <w:family w:val="swiss"/>
    <w:pitch w:val="variable"/>
    <w:sig w:usb0="E4002EFF" w:usb1="C000E47F" w:usb2="00000009" w:usb3="00000000" w:csb0="000001FF" w:csb1="00000000"/>
    <w:embedRegular r:id="rId7" w:fontKey="{A1A8D213-66D6-4273-9965-64C271966A0E}"/>
  </w:font>
  <w:font w:name="Georgia">
    <w:panose1 w:val="02040502050405020303"/>
    <w:charset w:val="00"/>
    <w:family w:val="roman"/>
    <w:pitch w:val="variable"/>
    <w:sig w:usb0="00000287" w:usb1="00000000" w:usb2="00000000" w:usb3="00000000" w:csb0="0000009F" w:csb1="00000000"/>
    <w:embedRegular r:id="rId8" w:fontKey="{5F441253-6539-4ED0-B76C-FD95AB5048DA}"/>
    <w:embedItalic r:id="rId9" w:fontKey="{36EFE397-29AD-4FEC-A006-4FFA54A6976F}"/>
  </w:font>
  <w:font w:name="Calibri Light">
    <w:panose1 w:val="020F0302020204030204"/>
    <w:charset w:val="00"/>
    <w:family w:val="swiss"/>
    <w:pitch w:val="variable"/>
    <w:sig w:usb0="E4002EFF" w:usb1="C200247B" w:usb2="00000009" w:usb3="00000000" w:csb0="000001FF" w:csb1="00000000"/>
    <w:embedRegular r:id="rId10" w:fontKey="{6B609F71-99BB-4069-9E8A-406A3D6AF3A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6D8E1" w14:textId="77777777" w:rsidR="0068308A" w:rsidRDefault="0068308A">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07119" w14:textId="77777777" w:rsidR="0068308A" w:rsidRDefault="0068308A">
    <w:pPr>
      <w:pBdr>
        <w:top w:val="nil"/>
        <w:left w:val="nil"/>
        <w:bottom w:val="nil"/>
        <w:right w:val="nil"/>
        <w:between w:val="nil"/>
      </w:pBdr>
      <w:tabs>
        <w:tab w:val="center" w:pos="4680"/>
        <w:tab w:val="right" w:pos="9360"/>
      </w:tabs>
      <w:spacing w:after="0" w:line="240" w:lineRule="auto"/>
      <w:jc w:val="center"/>
      <w:rPr>
        <w:rFonts w:ascii="Arial" w:eastAsia="Arial" w:hAnsi="Arial" w:cs="Arial"/>
        <w:color w:val="A6A6A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A44E0" w14:textId="77777777" w:rsidR="0068308A" w:rsidRDefault="0068308A">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9CFE2D" w14:textId="77777777" w:rsidR="009C3606" w:rsidRDefault="009C3606">
      <w:pPr>
        <w:spacing w:after="0" w:line="240" w:lineRule="auto"/>
      </w:pPr>
      <w:r>
        <w:separator/>
      </w:r>
    </w:p>
  </w:footnote>
  <w:footnote w:type="continuationSeparator" w:id="0">
    <w:p w14:paraId="7E7147BD" w14:textId="77777777" w:rsidR="009C3606" w:rsidRDefault="009C36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5C619" w14:textId="77777777" w:rsidR="0068308A" w:rsidRDefault="0068308A">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9DF6C" w14:textId="77777777" w:rsidR="0068308A" w:rsidRDefault="0068308A">
    <w:pPr>
      <w:jc w:val="center"/>
      <w:rPr>
        <w:rFonts w:ascii="Arial" w:eastAsia="Arial" w:hAnsi="Arial" w:cs="Arial"/>
        <w:color w:val="A6A6A6"/>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46BFD" w14:textId="77777777" w:rsidR="0068308A" w:rsidRDefault="0068308A">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D64750"/>
    <w:multiLevelType w:val="multilevel"/>
    <w:tmpl w:val="2F789B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50010229"/>
    <w:multiLevelType w:val="multilevel"/>
    <w:tmpl w:val="7AE8B0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968702659">
    <w:abstractNumId w:val="1"/>
  </w:num>
  <w:num w:numId="2" w16cid:durableId="5712800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308A"/>
    <w:rsid w:val="00005F1E"/>
    <w:rsid w:val="00030DF9"/>
    <w:rsid w:val="00053EAC"/>
    <w:rsid w:val="004D4E21"/>
    <w:rsid w:val="00516E84"/>
    <w:rsid w:val="0068308A"/>
    <w:rsid w:val="007F7B4B"/>
    <w:rsid w:val="00872D44"/>
    <w:rsid w:val="009C3606"/>
    <w:rsid w:val="00E026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789FAAE"/>
  <w15:docId w15:val="{AFC866F3-B7FD-3E4F-BD11-1D91C6D10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character" w:customStyle="1" w:styleId="FooterChar">
    <w:name w:val="Footer Char"/>
    <w:basedOn w:val="DefaultParagraphFont"/>
    <w:link w:val="Footer"/>
    <w:uiPriority w:val="99"/>
    <w:qFormat/>
    <w:rsid w:val="001A2C89"/>
    <w:rPr>
      <w:rFonts w:ascii="Calibri" w:eastAsia="Calibri" w:hAnsi="Calibri" w:cs="Calibri"/>
      <w:lang w:val="en-US"/>
    </w:rPr>
  </w:style>
  <w:style w:type="character" w:customStyle="1" w:styleId="HeaderChar">
    <w:name w:val="Header Char"/>
    <w:basedOn w:val="DefaultParagraphFont"/>
    <w:link w:val="Header"/>
    <w:uiPriority w:val="99"/>
    <w:qFormat/>
    <w:rsid w:val="001A2C89"/>
    <w:rPr>
      <w:rFonts w:ascii="Calibri" w:eastAsia="Calibri" w:hAnsi="Calibri" w:cs="Calibri"/>
      <w:lang w:val="en-US"/>
    </w:rPr>
  </w:style>
  <w:style w:type="character" w:customStyle="1" w:styleId="normaltextrun">
    <w:name w:val="normaltextrun"/>
    <w:basedOn w:val="DefaultParagraphFont"/>
    <w:qFormat/>
    <w:rsid w:val="001A2C89"/>
  </w:style>
  <w:style w:type="character" w:customStyle="1" w:styleId="InternetLink">
    <w:name w:val="Internet Link"/>
    <w:basedOn w:val="DefaultParagraphFont"/>
    <w:uiPriority w:val="99"/>
    <w:unhideWhenUsed/>
    <w:rsid w:val="00693514"/>
    <w:rPr>
      <w:color w:val="0563C1" w:themeColor="hyperlink"/>
      <w:u w:val="single"/>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b/>
      <w:bCs/>
      <w:color w:val="auto"/>
      <w:sz w:val="22"/>
      <w:szCs w:val="22"/>
    </w:rPr>
  </w:style>
  <w:style w:type="character" w:customStyle="1" w:styleId="ListLabel5">
    <w:name w:val="ListLabel 5"/>
    <w:qFormat/>
    <w:rPr>
      <w:color w:val="auto"/>
      <w:sz w:val="21"/>
    </w:rPr>
  </w:style>
  <w:style w:type="character" w:customStyle="1" w:styleId="ListLabel6">
    <w:name w:val="ListLabel 6"/>
    <w:qFormat/>
    <w:rPr>
      <w:color w:val="auto"/>
      <w:sz w:val="21"/>
    </w:rPr>
  </w:style>
  <w:style w:type="character" w:customStyle="1" w:styleId="ListLabel7">
    <w:name w:val="ListLabel 7"/>
    <w:qFormat/>
    <w:rPr>
      <w:color w:val="auto"/>
      <w:sz w:val="21"/>
    </w:rPr>
  </w:style>
  <w:style w:type="character" w:customStyle="1" w:styleId="ListLabel8">
    <w:name w:val="ListLabel 8"/>
    <w:qFormat/>
    <w:rPr>
      <w:color w:val="auto"/>
      <w:sz w:val="21"/>
    </w:rPr>
  </w:style>
  <w:style w:type="character" w:customStyle="1" w:styleId="ListLabel9">
    <w:name w:val="ListLabel 9"/>
    <w:qFormat/>
    <w:rPr>
      <w:color w:val="auto"/>
      <w:sz w:val="21"/>
    </w:rPr>
  </w:style>
  <w:style w:type="character" w:customStyle="1" w:styleId="ListLabel10">
    <w:name w:val="ListLabel 10"/>
    <w:qFormat/>
    <w:rPr>
      <w:color w:val="auto"/>
      <w:sz w:val="21"/>
    </w:rPr>
  </w:style>
  <w:style w:type="character" w:customStyle="1" w:styleId="ListLabel11">
    <w:name w:val="ListLabel 11"/>
    <w:qFormat/>
    <w:rPr>
      <w:color w:val="auto"/>
      <w:sz w:val="21"/>
    </w:rPr>
  </w:style>
  <w:style w:type="character" w:customStyle="1" w:styleId="ListLabel12">
    <w:name w:val="ListLabel 12"/>
    <w:qFormat/>
    <w:rPr>
      <w:rFonts w:cs="Open Sans"/>
      <w:color w:val="1D2228"/>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i/>
    </w:rPr>
  </w:style>
  <w:style w:type="character" w:customStyle="1" w:styleId="ListLabel32">
    <w:name w:val="ListLabel 32"/>
    <w:qFormat/>
    <w:rPr>
      <w:b w:val="0"/>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rFonts w:cs="Courier New"/>
    </w:rPr>
  </w:style>
  <w:style w:type="character" w:customStyle="1" w:styleId="ListLabel62">
    <w:name w:val="ListLabel 62"/>
    <w:qFormat/>
    <w:rPr>
      <w:rFonts w:cs="Courier New"/>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cs="Courier New"/>
    </w:rPr>
  </w:style>
  <w:style w:type="character" w:customStyle="1" w:styleId="ListLabel70">
    <w:name w:val="ListLabel 70"/>
    <w:qFormat/>
    <w:rPr>
      <w:rFonts w:cs="Courier New"/>
    </w:rPr>
  </w:style>
  <w:style w:type="character" w:customStyle="1" w:styleId="ListLabel71">
    <w:name w:val="ListLabel 71"/>
    <w:qFormat/>
    <w:rPr>
      <w:rFonts w:cs="Courier New"/>
    </w:rPr>
  </w:style>
  <w:style w:type="character" w:customStyle="1" w:styleId="ListLabel72">
    <w:name w:val="ListLabel 72"/>
    <w:qFormat/>
    <w:rPr>
      <w:rFonts w:cs="Courier New"/>
    </w:rPr>
  </w:style>
  <w:style w:type="character" w:customStyle="1" w:styleId="ListLabel73">
    <w:name w:val="ListLabel 73"/>
    <w:qFormat/>
    <w:rPr>
      <w:rFonts w:cs="Courier New"/>
    </w:rPr>
  </w:style>
  <w:style w:type="character" w:customStyle="1" w:styleId="ListLabel74">
    <w:name w:val="ListLabel 74"/>
    <w:qFormat/>
    <w:rPr>
      <w:rFonts w:cs="Courier New"/>
    </w:rPr>
  </w:style>
  <w:style w:type="character" w:customStyle="1" w:styleId="ListLabel75">
    <w:name w:val="ListLabel 75"/>
    <w:qFormat/>
    <w:rPr>
      <w:rFonts w:cs="Courier New"/>
    </w:rPr>
  </w:style>
  <w:style w:type="character" w:customStyle="1" w:styleId="ListLabel76">
    <w:name w:val="ListLabel 76"/>
    <w:qFormat/>
    <w:rPr>
      <w:rFonts w:cs="Courier New"/>
    </w:rPr>
  </w:style>
  <w:style w:type="character" w:customStyle="1" w:styleId="ListLabel77">
    <w:name w:val="ListLabel 77"/>
    <w:qFormat/>
    <w:rPr>
      <w:rFonts w:cs="Courier New"/>
    </w:rPr>
  </w:style>
  <w:style w:type="character" w:customStyle="1" w:styleId="ListLabel78">
    <w:name w:val="ListLabel 78"/>
    <w:qFormat/>
    <w:rPr>
      <w:rFonts w:cs="Courier New"/>
    </w:rPr>
  </w:style>
  <w:style w:type="character" w:customStyle="1" w:styleId="ListLabel79">
    <w:name w:val="ListLabel 79"/>
    <w:qFormat/>
    <w:rPr>
      <w:rFonts w:cs="Courier New"/>
    </w:rPr>
  </w:style>
  <w:style w:type="character" w:customStyle="1" w:styleId="ListLabel80">
    <w:name w:val="ListLabel 80"/>
    <w:qFormat/>
    <w:rPr>
      <w:rFonts w:cs="Courier New"/>
    </w:rPr>
  </w:style>
  <w:style w:type="character" w:customStyle="1" w:styleId="ListLabel81">
    <w:name w:val="ListLabel 81"/>
    <w:qFormat/>
    <w:rPr>
      <w:rFonts w:cs="Courier New"/>
    </w:rPr>
  </w:style>
  <w:style w:type="character" w:customStyle="1" w:styleId="ListLabel82">
    <w:name w:val="ListLabel 82"/>
    <w:qFormat/>
    <w:rPr>
      <w:rFonts w:cs="Courier New"/>
    </w:rPr>
  </w:style>
  <w:style w:type="character" w:customStyle="1" w:styleId="ListLabel83">
    <w:name w:val="ListLabel 83"/>
    <w:qFormat/>
    <w:rPr>
      <w:rFonts w:cs="Courier New"/>
    </w:rPr>
  </w:style>
  <w:style w:type="character" w:customStyle="1" w:styleId="ListLabel84">
    <w:name w:val="ListLabel 84"/>
    <w:qFormat/>
    <w:rPr>
      <w:rFonts w:ascii="Arial" w:hAnsi="Arial"/>
      <w:b/>
      <w:sz w:val="24"/>
      <w:u w:val="none"/>
    </w:rPr>
  </w:style>
  <w:style w:type="character" w:customStyle="1" w:styleId="ListLabel85">
    <w:name w:val="ListLabel 85"/>
    <w:qFormat/>
    <w:rPr>
      <w:rFonts w:cs="Courier New"/>
    </w:rPr>
  </w:style>
  <w:style w:type="character" w:customStyle="1" w:styleId="ListLabel86">
    <w:name w:val="ListLabel 86"/>
    <w:qFormat/>
    <w:rPr>
      <w:rFonts w:cs="Courier New"/>
    </w:rPr>
  </w:style>
  <w:style w:type="character" w:customStyle="1" w:styleId="ListLabel87">
    <w:name w:val="ListLabel 87"/>
    <w:qFormat/>
    <w:rPr>
      <w:rFonts w:cs="Courier New"/>
    </w:rPr>
  </w:style>
  <w:style w:type="character" w:customStyle="1" w:styleId="ListLabel88">
    <w:name w:val="ListLabel 88"/>
    <w:qFormat/>
    <w:rPr>
      <w:rFonts w:cs="Courier New"/>
    </w:rPr>
  </w:style>
  <w:style w:type="character" w:customStyle="1" w:styleId="ListLabel89">
    <w:name w:val="ListLabel 89"/>
    <w:qFormat/>
    <w:rPr>
      <w:rFonts w:cs="Courier New"/>
    </w:rPr>
  </w:style>
  <w:style w:type="character" w:customStyle="1" w:styleId="ListLabel90">
    <w:name w:val="ListLabel 90"/>
    <w:qFormat/>
    <w:rPr>
      <w:rFonts w:cs="Courier New"/>
    </w:rPr>
  </w:style>
  <w:style w:type="character" w:customStyle="1" w:styleId="ListLabel91">
    <w:name w:val="ListLabel 91"/>
    <w:qFormat/>
    <w:rPr>
      <w:rFonts w:ascii="Arial" w:hAnsi="Arial" w:cs="Courier New"/>
      <w:b/>
      <w:sz w:val="20"/>
    </w:rPr>
  </w:style>
  <w:style w:type="character" w:customStyle="1" w:styleId="ListLabel92">
    <w:name w:val="ListLabel 92"/>
    <w:qFormat/>
    <w:rPr>
      <w:rFonts w:cs="Courier New"/>
    </w:rPr>
  </w:style>
  <w:style w:type="character" w:customStyle="1" w:styleId="ListLabel93">
    <w:name w:val="ListLabel 93"/>
    <w:qFormat/>
    <w:rPr>
      <w:rFonts w:cs="Courier New"/>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b/>
      <w:bCs/>
      <w:color w:val="000000"/>
    </w:rPr>
  </w:style>
  <w:style w:type="paragraph" w:customStyle="1" w:styleId="Heading">
    <w:name w:val="Heading"/>
    <w:basedOn w:val="Normal"/>
    <w:next w:val="BodyText"/>
    <w:qFormat/>
    <w:pPr>
      <w:keepNext/>
      <w:spacing w:before="240" w:after="120"/>
    </w:pPr>
    <w:rPr>
      <w:rFonts w:ascii="Arial" w:eastAsia="Microsoft YaHei" w:hAnsi="Arial"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styleId="ListParagraph">
    <w:name w:val="List Paragraph"/>
    <w:basedOn w:val="Normal"/>
    <w:qFormat/>
    <w:rsid w:val="001A2C89"/>
    <w:pPr>
      <w:spacing w:after="200" w:line="276" w:lineRule="auto"/>
      <w:ind w:left="720"/>
    </w:pPr>
    <w:rPr>
      <w:lang w:val="en-US"/>
    </w:rPr>
  </w:style>
  <w:style w:type="paragraph" w:styleId="Footer">
    <w:name w:val="footer"/>
    <w:basedOn w:val="Normal"/>
    <w:link w:val="FooterChar"/>
    <w:uiPriority w:val="99"/>
    <w:rsid w:val="001A2C89"/>
    <w:pPr>
      <w:tabs>
        <w:tab w:val="center" w:pos="4680"/>
        <w:tab w:val="right" w:pos="9360"/>
      </w:tabs>
      <w:spacing w:after="0" w:line="240" w:lineRule="auto"/>
    </w:pPr>
    <w:rPr>
      <w:lang w:val="en-US"/>
    </w:rPr>
  </w:style>
  <w:style w:type="paragraph" w:styleId="Header">
    <w:name w:val="header"/>
    <w:basedOn w:val="Normal"/>
    <w:link w:val="HeaderChar"/>
    <w:uiPriority w:val="99"/>
    <w:unhideWhenUsed/>
    <w:rsid w:val="001A2C89"/>
    <w:pPr>
      <w:tabs>
        <w:tab w:val="center" w:pos="4680"/>
        <w:tab w:val="right" w:pos="9360"/>
      </w:tabs>
      <w:spacing w:after="0" w:line="240" w:lineRule="auto"/>
    </w:pPr>
    <w:rPr>
      <w:lang w:val="en-US"/>
    </w:rPr>
  </w:style>
  <w:style w:type="paragraph" w:customStyle="1" w:styleId="paragraph">
    <w:name w:val="paragraph"/>
    <w:basedOn w:val="Normal"/>
    <w:qFormat/>
    <w:rsid w:val="001A2C89"/>
    <w:pPr>
      <w:spacing w:after="0" w:line="240" w:lineRule="auto"/>
    </w:pPr>
    <w:rPr>
      <w:rFonts w:ascii="Times New Roman" w:eastAsia="Times New Roman" w:hAnsi="Times New Roman" w:cs="Times New Roman"/>
      <w:sz w:val="24"/>
      <w:szCs w:val="24"/>
    </w:rPr>
  </w:style>
  <w:style w:type="paragraph" w:customStyle="1" w:styleId="yiv8589348819msonormal">
    <w:name w:val="yiv8589348819msonormal"/>
    <w:basedOn w:val="Normal"/>
    <w:qFormat/>
    <w:rsid w:val="001A2C89"/>
    <w:pPr>
      <w:spacing w:beforeAutospacing="1" w:afterAutospacing="1" w:line="240" w:lineRule="auto"/>
    </w:pPr>
    <w:rPr>
      <w:rFonts w:ascii="Times New Roman" w:eastAsia="Times New Roman" w:hAnsi="Times New Roman" w:cs="Times New Roman"/>
      <w:sz w:val="24"/>
      <w:szCs w:val="24"/>
    </w:rPr>
  </w:style>
  <w:style w:type="paragraph" w:customStyle="1" w:styleId="Body">
    <w:name w:val="Body"/>
    <w:qFormat/>
    <w:rsid w:val="001A2C89"/>
    <w:rPr>
      <w:rFonts w:ascii="Helvetica Neue" w:eastAsia="Arial Unicode MS" w:hAnsi="Helvetica Neue" w:cs="Arial Unicode MS"/>
      <w:color w:val="000000"/>
      <w:lang w:val="en-US"/>
      <w14:textOutline w14:w="0" w14:cap="flat" w14:cmpd="sng" w14:algn="ctr">
        <w14:noFill/>
        <w14:prstDash w14:val="solid"/>
        <w14:bevel/>
      </w14:textOutline>
    </w:rPr>
  </w:style>
  <w:style w:type="paragraph" w:styleId="Revision">
    <w:name w:val="Revision"/>
    <w:uiPriority w:val="99"/>
    <w:semiHidden/>
    <w:qFormat/>
    <w:rsid w:val="00721821"/>
  </w:style>
  <w:style w:type="table" w:styleId="TableGrid">
    <w:name w:val="Table Grid"/>
    <w:basedOn w:val="TableNormal"/>
    <w:uiPriority w:val="59"/>
    <w:rsid w:val="001A2C89"/>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E26B1"/>
    <w:rPr>
      <w:sz w:val="16"/>
      <w:szCs w:val="16"/>
    </w:rPr>
  </w:style>
  <w:style w:type="paragraph" w:styleId="CommentText">
    <w:name w:val="annotation text"/>
    <w:basedOn w:val="Normal"/>
    <w:link w:val="CommentTextChar"/>
    <w:uiPriority w:val="99"/>
    <w:unhideWhenUsed/>
    <w:rsid w:val="001E26B1"/>
    <w:pPr>
      <w:spacing w:line="240" w:lineRule="auto"/>
    </w:pPr>
    <w:rPr>
      <w:sz w:val="20"/>
      <w:szCs w:val="20"/>
    </w:rPr>
  </w:style>
  <w:style w:type="character" w:customStyle="1" w:styleId="CommentTextChar">
    <w:name w:val="Comment Text Char"/>
    <w:basedOn w:val="DefaultParagraphFont"/>
    <w:link w:val="CommentText"/>
    <w:uiPriority w:val="99"/>
    <w:rsid w:val="001E26B1"/>
    <w:rPr>
      <w:sz w:val="20"/>
      <w:szCs w:val="20"/>
    </w:rPr>
  </w:style>
  <w:style w:type="paragraph" w:styleId="CommentSubject">
    <w:name w:val="annotation subject"/>
    <w:basedOn w:val="CommentText"/>
    <w:next w:val="CommentText"/>
    <w:link w:val="CommentSubjectChar"/>
    <w:uiPriority w:val="99"/>
    <w:semiHidden/>
    <w:unhideWhenUsed/>
    <w:rsid w:val="001E26B1"/>
    <w:rPr>
      <w:b/>
      <w:bCs/>
    </w:rPr>
  </w:style>
  <w:style w:type="character" w:customStyle="1" w:styleId="CommentSubjectChar">
    <w:name w:val="Comment Subject Char"/>
    <w:basedOn w:val="CommentTextChar"/>
    <w:link w:val="CommentSubject"/>
    <w:uiPriority w:val="99"/>
    <w:semiHidden/>
    <w:rsid w:val="001E26B1"/>
    <w:rPr>
      <w:b/>
      <w:bCs/>
      <w:sz w:val="20"/>
      <w:szCs w:val="20"/>
    </w:rPr>
  </w:style>
  <w:style w:type="paragraph" w:customStyle="1" w:styleId="m7302551017725435266msolistparagraph">
    <w:name w:val="m_7302551017725435266msolistparagraph"/>
    <w:basedOn w:val="Normal"/>
    <w:rsid w:val="003419E5"/>
    <w:pPr>
      <w:spacing w:before="100" w:beforeAutospacing="1" w:after="100" w:afterAutospacing="1" w:line="240" w:lineRule="auto"/>
    </w:pPr>
    <w:rPr>
      <w:rFonts w:ascii="Aptos" w:hAnsi="Aptos" w:cs="Aptos"/>
      <w:sz w:val="24"/>
      <w:szCs w:val="24"/>
    </w:rPr>
  </w:style>
  <w:style w:type="paragraph" w:styleId="NormalWeb">
    <w:name w:val="Normal (Web)"/>
    <w:basedOn w:val="Normal"/>
    <w:uiPriority w:val="99"/>
    <w:unhideWhenUsed/>
    <w:rsid w:val="003419E5"/>
    <w:pPr>
      <w:spacing w:after="0" w:line="240" w:lineRule="auto"/>
    </w:pPr>
    <w:rPr>
      <w:rFonts w:ascii="Aptos" w:hAnsi="Aptos" w:cs="Aptos"/>
      <w:sz w:val="24"/>
      <w:szCs w:val="24"/>
    </w:rPr>
  </w:style>
  <w:style w:type="paragraph" w:customStyle="1" w:styleId="m5036146706875748047m-5140489601415381964msolistparagraph">
    <w:name w:val="m_5036146706875748047m-5140489601415381964msolistparagraph"/>
    <w:basedOn w:val="Normal"/>
    <w:rsid w:val="003B57D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42FF0"/>
    <w:rPr>
      <w:color w:val="0563C1" w:themeColor="hyperlink"/>
      <w:u w:val="single"/>
    </w:rPr>
  </w:style>
  <w:style w:type="character" w:customStyle="1" w:styleId="UnresolvedMention1">
    <w:name w:val="Unresolved Mention1"/>
    <w:basedOn w:val="DefaultParagraphFont"/>
    <w:uiPriority w:val="99"/>
    <w:semiHidden/>
    <w:unhideWhenUsed/>
    <w:rsid w:val="00E42FF0"/>
    <w:rPr>
      <w:color w:val="605E5C"/>
      <w:shd w:val="clear" w:color="auto" w:fill="E1DFDD"/>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BalloonText">
    <w:name w:val="Balloon Text"/>
    <w:basedOn w:val="Normal"/>
    <w:link w:val="BalloonTextChar"/>
    <w:uiPriority w:val="99"/>
    <w:semiHidden/>
    <w:unhideWhenUsed/>
    <w:rsid w:val="00284B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4B65"/>
    <w:rPr>
      <w:rFonts w:ascii="Segoe UI" w:hAnsi="Segoe UI" w:cs="Segoe UI"/>
      <w:sz w:val="18"/>
      <w:szCs w:val="18"/>
    </w:r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CellMar>
        <w:top w:w="15" w:type="dxa"/>
        <w:left w:w="15" w:type="dxa"/>
        <w:bottom w:w="15" w:type="dxa"/>
        <w:right w:w="15" w:type="dxa"/>
      </w:tblCellMar>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CellMar>
        <w:top w:w="15" w:type="dxa"/>
        <w:left w:w="15" w:type="dxa"/>
        <w:bottom w:w="15" w:type="dxa"/>
        <w:right w:w="15" w:type="dxa"/>
      </w:tblCellMar>
    </w:tblPr>
  </w:style>
  <w:style w:type="character" w:styleId="UnresolvedMention">
    <w:name w:val="Unresolved Mention"/>
    <w:basedOn w:val="DefaultParagraphFont"/>
    <w:uiPriority w:val="99"/>
    <w:semiHidden/>
    <w:unhideWhenUsed/>
    <w:rsid w:val="00573813"/>
    <w:rPr>
      <w:color w:val="605E5C"/>
      <w:shd w:val="clear" w:color="auto" w:fill="E1DFDD"/>
    </w:r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CellMar>
        <w:left w:w="0" w:type="dxa"/>
        <w:right w:w="0" w:type="dxa"/>
      </w:tblCellMar>
    </w:tblPr>
  </w:style>
  <w:style w:type="table" w:customStyle="1" w:styleId="af4">
    <w:basedOn w:val="TableNormal"/>
    <w:tblPr>
      <w:tblStyleRowBandSize w:val="1"/>
      <w:tblStyleColBandSize w:val="1"/>
      <w:tblCellMar>
        <w:top w:w="15" w:type="dxa"/>
        <w:left w:w="15" w:type="dxa"/>
        <w:bottom w:w="15" w:type="dxa"/>
        <w:right w:w="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5">
    <w:basedOn w:val="TableNormal"/>
    <w:tblPr>
      <w:tblStyleRowBandSize w:val="1"/>
      <w:tblStyleColBandSize w:val="1"/>
    </w:tblPr>
  </w:style>
  <w:style w:type="table" w:customStyle="1" w:styleId="af6">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6hFUKt8Fss2O09IAH8qctL+liA==">CgMxLjAyCGguZ2pkZ3hzMgloLjMwajB6bGw4AHIhMUo3LVdDeGxxcmNsM0hJa3ZSS0RSTjAxa21KQ1NFYXNZ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2681</Words>
  <Characters>15284</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Briercliffe with Extwistle Parish Council</dc:creator>
  <cp:lastModifiedBy>R Greenwood</cp:lastModifiedBy>
  <cp:revision>2</cp:revision>
  <dcterms:created xsi:type="dcterms:W3CDTF">2025-09-07T18:29:00Z</dcterms:created>
  <dcterms:modified xsi:type="dcterms:W3CDTF">2025-09-07T18:29:00Z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